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833" w:rsidRDefault="00831833" w:rsidP="00831833">
      <w:pPr>
        <w:spacing w:after="0" w:line="240" w:lineRule="auto"/>
        <w:rPr>
          <w:rFonts w:ascii="Arial" w:hAnsi="Arial" w:cs="Arial"/>
          <w:lang w:eastAsia="en-GB"/>
        </w:rPr>
      </w:pPr>
      <w:bookmarkStart w:id="0" w:name="_GoBack"/>
      <w:bookmarkEnd w:id="0"/>
      <w:r>
        <w:rPr>
          <w:rFonts w:ascii="Arial" w:hAnsi="Arial" w:cs="Arial"/>
          <w:lang w:eastAsia="en-GB"/>
        </w:rPr>
        <w:t>Dear Parents,</w:t>
      </w:r>
    </w:p>
    <w:p w:rsidR="00831833" w:rsidRDefault="00831833" w:rsidP="00831833">
      <w:pPr>
        <w:spacing w:after="0" w:line="240" w:lineRule="auto"/>
        <w:rPr>
          <w:rFonts w:ascii="Arial" w:hAnsi="Arial" w:cs="Arial"/>
          <w:lang w:eastAsia="en-GB"/>
        </w:rPr>
      </w:pPr>
    </w:p>
    <w:p w:rsidR="00831833" w:rsidRPr="00974DFD" w:rsidRDefault="00831833" w:rsidP="00831833">
      <w:pPr>
        <w:spacing w:after="0" w:line="240" w:lineRule="auto"/>
        <w:jc w:val="center"/>
        <w:rPr>
          <w:rFonts w:ascii="Arial" w:hAnsi="Arial" w:cs="Arial"/>
          <w:b/>
          <w:lang w:eastAsia="en-GB"/>
        </w:rPr>
      </w:pPr>
      <w:r w:rsidRPr="00974DFD">
        <w:rPr>
          <w:rFonts w:ascii="Arial" w:hAnsi="Arial" w:cs="Arial"/>
          <w:b/>
          <w:lang w:eastAsia="en-GB"/>
        </w:rPr>
        <w:t>St Mary’s Fund</w:t>
      </w:r>
    </w:p>
    <w:p w:rsidR="00831833" w:rsidRDefault="00831833" w:rsidP="00831833">
      <w:pPr>
        <w:spacing w:after="0" w:line="240" w:lineRule="auto"/>
        <w:rPr>
          <w:rFonts w:ascii="Arial" w:hAnsi="Arial" w:cs="Arial"/>
          <w:lang w:eastAsia="en-GB"/>
        </w:rPr>
      </w:pPr>
    </w:p>
    <w:p w:rsidR="00831833" w:rsidRDefault="00831833" w:rsidP="00831833">
      <w:pPr>
        <w:spacing w:after="0" w:line="240" w:lineRule="auto"/>
        <w:rPr>
          <w:rFonts w:ascii="Arial" w:hAnsi="Arial" w:cs="Arial"/>
          <w:lang w:eastAsia="en-GB"/>
        </w:rPr>
      </w:pPr>
      <w:r>
        <w:rPr>
          <w:rFonts w:ascii="Arial" w:hAnsi="Arial" w:cs="Arial"/>
          <w:lang w:eastAsia="en-GB"/>
        </w:rPr>
        <w:t>As we approach the start of another school year and look forward to the welcoming new families to our community, we would like to give you an update on the funding situation at St Mary’s school.</w:t>
      </w:r>
    </w:p>
    <w:p w:rsidR="00831833" w:rsidRDefault="00831833" w:rsidP="00831833">
      <w:pPr>
        <w:spacing w:after="0" w:line="240" w:lineRule="auto"/>
        <w:rPr>
          <w:rFonts w:ascii="Arial" w:hAnsi="Arial" w:cs="Arial"/>
          <w:lang w:eastAsia="en-GB"/>
        </w:rPr>
      </w:pPr>
    </w:p>
    <w:p w:rsidR="00831833" w:rsidRPr="003F27E7" w:rsidRDefault="00831833" w:rsidP="00831833">
      <w:pPr>
        <w:spacing w:after="0" w:line="240" w:lineRule="auto"/>
        <w:rPr>
          <w:rFonts w:ascii="Arial" w:hAnsi="Arial" w:cs="Arial"/>
          <w:b/>
          <w:lang w:eastAsia="en-GB"/>
        </w:rPr>
      </w:pPr>
      <w:r>
        <w:rPr>
          <w:rFonts w:ascii="Arial" w:hAnsi="Arial" w:cs="Arial"/>
          <w:b/>
          <w:lang w:eastAsia="en-GB"/>
        </w:rPr>
        <w:t>Financial pressure facing schools</w:t>
      </w:r>
    </w:p>
    <w:p w:rsidR="00831833" w:rsidRDefault="00831833" w:rsidP="00831833">
      <w:pPr>
        <w:spacing w:after="0" w:line="240" w:lineRule="auto"/>
        <w:rPr>
          <w:rFonts w:ascii="Arial" w:hAnsi="Arial" w:cs="Arial"/>
          <w:lang w:eastAsia="en-GB"/>
        </w:rPr>
      </w:pPr>
    </w:p>
    <w:p w:rsidR="00831833" w:rsidRDefault="00831833" w:rsidP="00831833">
      <w:pPr>
        <w:spacing w:after="0" w:line="240" w:lineRule="auto"/>
        <w:rPr>
          <w:rFonts w:ascii="Arial" w:hAnsi="Arial" w:cs="Arial"/>
          <w:lang w:eastAsia="en-GB"/>
        </w:rPr>
      </w:pPr>
      <w:r>
        <w:rPr>
          <w:rFonts w:ascii="Arial" w:hAnsi="Arial" w:cs="Arial"/>
          <w:lang w:eastAsia="en-GB"/>
        </w:rPr>
        <w:t xml:space="preserve">As has been well documented in both local and national press, government funding has been cut for schools over recent years and this trend is likely to continue. As a high-performing school in an affluent area, we have been negatively impacted by the changes. </w:t>
      </w:r>
    </w:p>
    <w:p w:rsidR="00831833" w:rsidRDefault="00831833" w:rsidP="00831833">
      <w:pPr>
        <w:spacing w:after="0" w:line="240" w:lineRule="auto"/>
        <w:rPr>
          <w:rFonts w:ascii="Arial" w:hAnsi="Arial" w:cs="Arial"/>
          <w:lang w:eastAsia="en-GB"/>
        </w:rPr>
      </w:pPr>
    </w:p>
    <w:p w:rsidR="00831833" w:rsidRDefault="00831833" w:rsidP="00831833">
      <w:pPr>
        <w:spacing w:after="0" w:line="240" w:lineRule="auto"/>
        <w:rPr>
          <w:rFonts w:ascii="Arial" w:hAnsi="Arial" w:cs="Arial"/>
          <w:lang w:eastAsia="en-GB"/>
        </w:rPr>
      </w:pPr>
      <w:r>
        <w:rPr>
          <w:rFonts w:ascii="Arial" w:hAnsi="Arial" w:cs="Arial"/>
          <w:lang w:eastAsia="en-GB"/>
        </w:rPr>
        <w:t>Along with the governors, we monitor our budget and expenditure very closely to maintain as stable a financial situation as possible. Like other schools, we have made efficiencies where possible to reduce the impact of decreasing funding. However, going forward – having received further cut</w:t>
      </w:r>
      <w:r w:rsidR="00CD2209">
        <w:rPr>
          <w:rFonts w:ascii="Arial" w:hAnsi="Arial" w:cs="Arial"/>
          <w:lang w:eastAsia="en-GB"/>
        </w:rPr>
        <w:t>s</w:t>
      </w:r>
      <w:r>
        <w:rPr>
          <w:rFonts w:ascii="Arial" w:hAnsi="Arial" w:cs="Arial"/>
          <w:lang w:eastAsia="en-GB"/>
        </w:rPr>
        <w:t xml:space="preserve"> </w:t>
      </w:r>
      <w:r w:rsidR="00603C45">
        <w:rPr>
          <w:rFonts w:ascii="Arial" w:hAnsi="Arial" w:cs="Arial"/>
          <w:lang w:eastAsia="en-GB"/>
        </w:rPr>
        <w:t>last</w:t>
      </w:r>
      <w:r>
        <w:rPr>
          <w:rFonts w:ascii="Arial" w:hAnsi="Arial" w:cs="Arial"/>
          <w:lang w:eastAsia="en-GB"/>
        </w:rPr>
        <w:t xml:space="preserve"> financial year – we are having to look at other ways to overcome this shortfall to balance the budget. Measures include increased lettings, exploring local grants and setting up St Mary’s Fund.</w:t>
      </w:r>
    </w:p>
    <w:p w:rsidR="00831833" w:rsidRDefault="00831833" w:rsidP="00831833">
      <w:pPr>
        <w:spacing w:after="0" w:line="240" w:lineRule="auto"/>
        <w:rPr>
          <w:rFonts w:ascii="Arial" w:hAnsi="Arial" w:cs="Arial"/>
          <w:lang w:eastAsia="en-GB"/>
        </w:rPr>
      </w:pPr>
    </w:p>
    <w:p w:rsidR="00831833" w:rsidRPr="003F27E7" w:rsidRDefault="00831833" w:rsidP="00831833">
      <w:pPr>
        <w:spacing w:after="0" w:line="240" w:lineRule="auto"/>
        <w:rPr>
          <w:rFonts w:ascii="Arial" w:hAnsi="Arial" w:cs="Arial"/>
          <w:b/>
          <w:lang w:eastAsia="en-GB"/>
        </w:rPr>
      </w:pPr>
      <w:r>
        <w:rPr>
          <w:rFonts w:ascii="Arial" w:hAnsi="Arial" w:cs="Arial"/>
          <w:b/>
          <w:lang w:eastAsia="en-GB"/>
        </w:rPr>
        <w:t>St Mary’s unique situation</w:t>
      </w:r>
    </w:p>
    <w:p w:rsidR="00831833" w:rsidRDefault="00831833" w:rsidP="00831833">
      <w:pPr>
        <w:spacing w:after="0" w:line="240" w:lineRule="auto"/>
        <w:rPr>
          <w:rFonts w:ascii="Arial" w:hAnsi="Arial" w:cs="Arial"/>
          <w:lang w:eastAsia="en-GB"/>
        </w:rPr>
      </w:pPr>
    </w:p>
    <w:p w:rsidR="00831833" w:rsidRDefault="00831833" w:rsidP="00831833">
      <w:pPr>
        <w:spacing w:after="0" w:line="240" w:lineRule="auto"/>
        <w:rPr>
          <w:rFonts w:ascii="Arial" w:hAnsi="Arial" w:cs="Arial"/>
          <w:lang w:eastAsia="en-GB"/>
        </w:rPr>
      </w:pPr>
      <w:r>
        <w:rPr>
          <w:rFonts w:ascii="Arial" w:hAnsi="Arial" w:cs="Arial"/>
          <w:lang w:eastAsia="en-GB"/>
        </w:rPr>
        <w:t xml:space="preserve">Our challenge is made even more difficult given our unique footprint. We are a Department for Education (DfE) funded school split across three sites. This means that we incur costs exceeding those by similar-sized schools based on one site. Amongst other things, we require administrative staff for three offices, lunchtime staff for 3 playgrounds, and staff to care for three different premises, as well as the associated utility costs for those sites. Whilst having multiple sites has advantages for our children from many social and developmental perspectives, from a cost perspective these additional expenses draw funds away – funds that would otherwise have been spent on extra resources. </w:t>
      </w:r>
    </w:p>
    <w:p w:rsidR="00831833" w:rsidRDefault="00831833" w:rsidP="00831833">
      <w:pPr>
        <w:spacing w:after="0" w:line="240" w:lineRule="auto"/>
        <w:rPr>
          <w:rFonts w:ascii="Arial" w:hAnsi="Arial" w:cs="Arial"/>
          <w:lang w:eastAsia="en-GB"/>
        </w:rPr>
      </w:pPr>
    </w:p>
    <w:p w:rsidR="00831833" w:rsidRDefault="00831833" w:rsidP="00831833">
      <w:pPr>
        <w:spacing w:after="0" w:line="240" w:lineRule="auto"/>
        <w:rPr>
          <w:rFonts w:ascii="Arial" w:hAnsi="Arial" w:cs="Arial"/>
          <w:lang w:eastAsia="en-GB"/>
        </w:rPr>
      </w:pPr>
      <w:r>
        <w:rPr>
          <w:rFonts w:ascii="Arial" w:hAnsi="Arial" w:cs="Arial"/>
          <w:lang w:eastAsia="en-GB"/>
        </w:rPr>
        <w:t>Over the past two years we have been working closely alongside the local authority to strategically plan for this challenge in a bid to secure a solid platform and future for the school. However, in an environment of continuing cuts, offsetting this extra layer of expenses has become increasingly difficult. This year, along with the local authority, we have approached the DfE to see if they can help us address this issue, given our unique footprint. We have also spoken to local councillors as well as our local Member of Parliament in the hope that they are able take our cause to a higher level.</w:t>
      </w:r>
    </w:p>
    <w:p w:rsidR="00831833" w:rsidRDefault="00831833" w:rsidP="00831833">
      <w:pPr>
        <w:spacing w:after="0" w:line="240" w:lineRule="auto"/>
        <w:rPr>
          <w:rFonts w:ascii="Arial" w:hAnsi="Arial" w:cs="Arial"/>
          <w:lang w:eastAsia="en-GB"/>
        </w:rPr>
      </w:pPr>
    </w:p>
    <w:p w:rsidR="00831833" w:rsidRDefault="00831833" w:rsidP="00831833">
      <w:pPr>
        <w:spacing w:after="0" w:line="240" w:lineRule="auto"/>
        <w:rPr>
          <w:rFonts w:ascii="Arial" w:hAnsi="Arial" w:cs="Arial"/>
          <w:b/>
          <w:lang w:eastAsia="en-GB"/>
        </w:rPr>
      </w:pPr>
      <w:r>
        <w:rPr>
          <w:rFonts w:ascii="Arial" w:hAnsi="Arial" w:cs="Arial"/>
          <w:b/>
          <w:lang w:eastAsia="en-GB"/>
        </w:rPr>
        <w:t>St Mary’s Fund</w:t>
      </w:r>
    </w:p>
    <w:p w:rsidR="00831833" w:rsidRDefault="00831833" w:rsidP="00831833">
      <w:pPr>
        <w:spacing w:after="0" w:line="240" w:lineRule="auto"/>
        <w:rPr>
          <w:rFonts w:ascii="Arial" w:hAnsi="Arial" w:cs="Arial"/>
          <w:lang w:eastAsia="en-GB"/>
        </w:rPr>
      </w:pPr>
    </w:p>
    <w:p w:rsidR="00831833" w:rsidRDefault="00831833" w:rsidP="00831833">
      <w:pPr>
        <w:spacing w:after="0" w:line="240" w:lineRule="auto"/>
        <w:rPr>
          <w:rFonts w:ascii="Arial" w:hAnsi="Arial" w:cs="Arial"/>
          <w:lang w:eastAsia="en-GB"/>
        </w:rPr>
      </w:pPr>
      <w:r>
        <w:rPr>
          <w:rFonts w:ascii="Arial" w:hAnsi="Arial" w:cs="Arial"/>
          <w:lang w:eastAsia="en-GB"/>
        </w:rPr>
        <w:t xml:space="preserve">This aside, we are appealing to parents to contribute to the school via St Mary’s Fund. Since </w:t>
      </w:r>
      <w:r w:rsidR="00786153">
        <w:rPr>
          <w:rFonts w:ascii="Arial" w:hAnsi="Arial" w:cs="Arial"/>
          <w:lang w:eastAsia="en-GB"/>
        </w:rPr>
        <w:t>we first communicated this to parents</w:t>
      </w:r>
      <w:r>
        <w:rPr>
          <w:rFonts w:ascii="Arial" w:hAnsi="Arial" w:cs="Arial"/>
          <w:lang w:eastAsia="en-GB"/>
        </w:rPr>
        <w:t xml:space="preserve"> </w:t>
      </w:r>
      <w:r w:rsidR="00A3735E">
        <w:rPr>
          <w:rFonts w:ascii="Arial" w:hAnsi="Arial" w:cs="Arial"/>
          <w:lang w:eastAsia="en-GB"/>
        </w:rPr>
        <w:t>last year</w:t>
      </w:r>
      <w:r>
        <w:rPr>
          <w:rFonts w:ascii="Arial" w:hAnsi="Arial" w:cs="Arial"/>
          <w:lang w:eastAsia="en-GB"/>
        </w:rPr>
        <w:t>, many have made</w:t>
      </w:r>
      <w:r w:rsidR="00786153">
        <w:rPr>
          <w:rFonts w:ascii="Arial" w:hAnsi="Arial" w:cs="Arial"/>
          <w:lang w:eastAsia="en-GB"/>
        </w:rPr>
        <w:t xml:space="preserve"> very</w:t>
      </w:r>
      <w:r>
        <w:rPr>
          <w:rFonts w:ascii="Arial" w:hAnsi="Arial" w:cs="Arial"/>
          <w:lang w:eastAsia="en-GB"/>
        </w:rPr>
        <w:t xml:space="preserve"> generous donations. This financial support is already helping to ease the impact that the funding constraints have put upon us this year. </w:t>
      </w:r>
    </w:p>
    <w:p w:rsidR="00831833" w:rsidRDefault="00831833" w:rsidP="00831833">
      <w:pPr>
        <w:spacing w:after="0" w:line="240" w:lineRule="auto"/>
        <w:rPr>
          <w:rFonts w:ascii="Arial" w:hAnsi="Arial" w:cs="Arial"/>
          <w:lang w:eastAsia="en-GB"/>
        </w:rPr>
      </w:pPr>
    </w:p>
    <w:p w:rsidR="00831833" w:rsidRDefault="00831833" w:rsidP="00831833">
      <w:pPr>
        <w:spacing w:after="0" w:line="240" w:lineRule="auto"/>
        <w:rPr>
          <w:rFonts w:ascii="Arial" w:hAnsi="Arial" w:cs="Arial"/>
          <w:lang w:eastAsia="en-GB"/>
        </w:rPr>
      </w:pPr>
      <w:r>
        <w:rPr>
          <w:rFonts w:ascii="Arial" w:hAnsi="Arial" w:cs="Arial"/>
          <w:lang w:eastAsia="en-GB"/>
        </w:rPr>
        <w:t xml:space="preserve">Our desire is that this momentum continues </w:t>
      </w:r>
      <w:r w:rsidR="00CD2209">
        <w:rPr>
          <w:rFonts w:ascii="Arial" w:hAnsi="Arial" w:cs="Arial"/>
          <w:lang w:eastAsia="en-GB"/>
        </w:rPr>
        <w:t xml:space="preserve">and </w:t>
      </w:r>
      <w:r>
        <w:rPr>
          <w:rFonts w:ascii="Arial" w:hAnsi="Arial" w:cs="Arial"/>
          <w:lang w:eastAsia="en-GB"/>
        </w:rPr>
        <w:t xml:space="preserve">we wanted to make sure all parents were aware of the current, </w:t>
      </w:r>
      <w:r w:rsidR="00BD566E">
        <w:rPr>
          <w:rFonts w:ascii="Arial" w:hAnsi="Arial" w:cs="Arial"/>
          <w:lang w:eastAsia="en-GB"/>
        </w:rPr>
        <w:t>and future, funding situation. O</w:t>
      </w:r>
      <w:r>
        <w:rPr>
          <w:rFonts w:ascii="Arial" w:hAnsi="Arial" w:cs="Arial"/>
          <w:lang w:eastAsia="en-GB"/>
        </w:rPr>
        <w:t>ur f</w:t>
      </w:r>
      <w:r w:rsidR="00BD566E">
        <w:rPr>
          <w:rFonts w:ascii="Arial" w:hAnsi="Arial" w:cs="Arial"/>
          <w:lang w:eastAsia="en-GB"/>
        </w:rPr>
        <w:t>amilies are a valued part of the</w:t>
      </w:r>
      <w:r>
        <w:rPr>
          <w:rFonts w:ascii="Arial" w:hAnsi="Arial" w:cs="Arial"/>
          <w:lang w:eastAsia="en-GB"/>
        </w:rPr>
        <w:t xml:space="preserve"> school community, and ultimately a contribution to the fund is for your children and their future. Any donation is gratefully received and all of the money will go directly to support the pupils at St Mary’s. </w:t>
      </w:r>
    </w:p>
    <w:p w:rsidR="00831833" w:rsidRDefault="00831833" w:rsidP="00831833">
      <w:pPr>
        <w:spacing w:after="0" w:line="240" w:lineRule="auto"/>
        <w:rPr>
          <w:rFonts w:ascii="Arial" w:hAnsi="Arial" w:cs="Arial"/>
          <w:lang w:eastAsia="en-GB"/>
        </w:rPr>
      </w:pPr>
    </w:p>
    <w:p w:rsidR="00831833" w:rsidRPr="003F27E7" w:rsidRDefault="00831833" w:rsidP="00831833">
      <w:pPr>
        <w:spacing w:after="0" w:line="240" w:lineRule="auto"/>
        <w:rPr>
          <w:rFonts w:ascii="Arial" w:hAnsi="Arial" w:cs="Arial"/>
          <w:b/>
          <w:lang w:eastAsia="en-GB"/>
        </w:rPr>
      </w:pPr>
      <w:r>
        <w:rPr>
          <w:rFonts w:ascii="Arial" w:hAnsi="Arial" w:cs="Arial"/>
          <w:b/>
          <w:lang w:eastAsia="en-GB"/>
        </w:rPr>
        <w:t>How to give</w:t>
      </w:r>
    </w:p>
    <w:p w:rsidR="00831833" w:rsidRDefault="00831833" w:rsidP="00831833">
      <w:pPr>
        <w:spacing w:after="0" w:line="240" w:lineRule="auto"/>
        <w:rPr>
          <w:rFonts w:ascii="Arial" w:hAnsi="Arial" w:cs="Arial"/>
          <w:lang w:eastAsia="en-GB"/>
        </w:rPr>
      </w:pPr>
    </w:p>
    <w:p w:rsidR="00831833" w:rsidRPr="00786153" w:rsidRDefault="00A3735E" w:rsidP="00831833">
      <w:pPr>
        <w:spacing w:after="0" w:line="240" w:lineRule="auto"/>
        <w:rPr>
          <w:rFonts w:ascii="Arial" w:hAnsi="Arial" w:cs="Arial"/>
          <w:lang w:eastAsia="en-GB"/>
        </w:rPr>
      </w:pPr>
      <w:r>
        <w:rPr>
          <w:rFonts w:ascii="Arial" w:hAnsi="Arial" w:cs="Arial"/>
          <w:lang w:eastAsia="en-GB"/>
        </w:rPr>
        <w:t xml:space="preserve">We </w:t>
      </w:r>
      <w:r w:rsidR="00831833" w:rsidRPr="00DB0227">
        <w:rPr>
          <w:rFonts w:ascii="Arial" w:hAnsi="Arial" w:cs="Arial"/>
          <w:lang w:eastAsia="en-GB"/>
        </w:rPr>
        <w:t>collect through the FOSM</w:t>
      </w:r>
      <w:r w:rsidR="00CD2209">
        <w:rPr>
          <w:rFonts w:ascii="Arial" w:hAnsi="Arial" w:cs="Arial"/>
          <w:lang w:eastAsia="en-GB"/>
        </w:rPr>
        <w:t xml:space="preserve"> (PTA)</w:t>
      </w:r>
      <w:r w:rsidR="00831833" w:rsidRPr="00DB0227">
        <w:rPr>
          <w:rFonts w:ascii="Arial" w:hAnsi="Arial" w:cs="Arial"/>
          <w:lang w:eastAsia="en-GB"/>
        </w:rPr>
        <w:t xml:space="preserve"> account </w:t>
      </w:r>
      <w:r w:rsidR="00CD2209">
        <w:rPr>
          <w:rFonts w:ascii="Arial" w:hAnsi="Arial" w:cs="Arial"/>
          <w:lang w:eastAsia="en-GB"/>
        </w:rPr>
        <w:t>owing to their</w:t>
      </w:r>
      <w:r w:rsidR="00831833">
        <w:rPr>
          <w:rFonts w:ascii="Arial" w:hAnsi="Arial" w:cs="Arial"/>
          <w:lang w:eastAsia="en-GB"/>
        </w:rPr>
        <w:t xml:space="preserve"> chartable status </w:t>
      </w:r>
      <w:r w:rsidR="00CD2209">
        <w:rPr>
          <w:rFonts w:ascii="Arial" w:hAnsi="Arial" w:cs="Arial"/>
          <w:lang w:eastAsia="en-GB"/>
        </w:rPr>
        <w:t>and eligibility to claim Gift Aid on all donations</w:t>
      </w:r>
      <w:r w:rsidR="00831833">
        <w:rPr>
          <w:rFonts w:ascii="Arial" w:hAnsi="Arial" w:cs="Arial"/>
          <w:lang w:eastAsia="en-GB"/>
        </w:rPr>
        <w:t xml:space="preserve">. </w:t>
      </w:r>
      <w:r w:rsidR="00831833" w:rsidRPr="00DB0227">
        <w:rPr>
          <w:rFonts w:ascii="Arial" w:hAnsi="Arial" w:cs="Arial"/>
          <w:lang w:eastAsia="en-GB"/>
        </w:rPr>
        <w:t xml:space="preserve">The details </w:t>
      </w:r>
      <w:r w:rsidR="00831833">
        <w:rPr>
          <w:rFonts w:ascii="Arial" w:hAnsi="Arial" w:cs="Arial"/>
          <w:lang w:eastAsia="en-GB"/>
        </w:rPr>
        <w:t xml:space="preserve">of this account </w:t>
      </w:r>
      <w:r w:rsidR="00831833" w:rsidRPr="00DB0227">
        <w:rPr>
          <w:rFonts w:ascii="Arial" w:hAnsi="Arial" w:cs="Arial"/>
          <w:lang w:eastAsia="en-GB"/>
        </w:rPr>
        <w:t xml:space="preserve">are: </w:t>
      </w:r>
    </w:p>
    <w:p w:rsidR="00831833" w:rsidRDefault="00831833" w:rsidP="00831833">
      <w:pPr>
        <w:spacing w:after="0" w:line="240" w:lineRule="auto"/>
        <w:rPr>
          <w:rFonts w:ascii="Arial" w:hAnsi="Arial" w:cs="Arial"/>
          <w:color w:val="FF0000"/>
          <w:lang w:eastAsia="en-GB"/>
        </w:rPr>
      </w:pPr>
    </w:p>
    <w:p w:rsidR="00831833" w:rsidRPr="003061ED" w:rsidRDefault="00831833" w:rsidP="00831833">
      <w:pPr>
        <w:spacing w:after="0" w:line="240" w:lineRule="auto"/>
        <w:rPr>
          <w:rFonts w:ascii="Arial" w:hAnsi="Arial" w:cs="Arial"/>
          <w:lang w:eastAsia="en-GB"/>
        </w:rPr>
      </w:pPr>
      <w:r w:rsidRPr="008533A0">
        <w:rPr>
          <w:rFonts w:ascii="Arial" w:hAnsi="Arial" w:cs="Arial"/>
          <w:b/>
          <w:lang w:eastAsia="en-GB"/>
        </w:rPr>
        <w:t>Account Name:</w:t>
      </w:r>
      <w:r w:rsidRPr="003061ED">
        <w:rPr>
          <w:rFonts w:ascii="Arial" w:hAnsi="Arial" w:cs="Arial"/>
          <w:lang w:eastAsia="en-GB"/>
        </w:rPr>
        <w:t xml:space="preserve"> The Friends of St Mary’s Church of England Primary School (Twickenham)</w:t>
      </w:r>
    </w:p>
    <w:p w:rsidR="00831833" w:rsidRPr="003061ED" w:rsidRDefault="00831833" w:rsidP="00831833">
      <w:pPr>
        <w:spacing w:after="0" w:line="240" w:lineRule="auto"/>
        <w:rPr>
          <w:rFonts w:ascii="Arial" w:hAnsi="Arial" w:cs="Arial"/>
          <w:lang w:eastAsia="en-GB"/>
        </w:rPr>
      </w:pPr>
      <w:r w:rsidRPr="008533A0">
        <w:rPr>
          <w:rFonts w:ascii="Arial" w:hAnsi="Arial" w:cs="Arial"/>
          <w:b/>
          <w:lang w:eastAsia="en-GB"/>
        </w:rPr>
        <w:t>Charity Commission Registered Number:</w:t>
      </w:r>
      <w:r w:rsidRPr="003061ED">
        <w:rPr>
          <w:rFonts w:ascii="Arial" w:hAnsi="Arial" w:cs="Arial"/>
          <w:lang w:eastAsia="en-GB"/>
        </w:rPr>
        <w:t xml:space="preserve"> 1026779</w:t>
      </w:r>
    </w:p>
    <w:p w:rsidR="00831833" w:rsidRPr="003061ED" w:rsidRDefault="00831833" w:rsidP="00831833">
      <w:pPr>
        <w:spacing w:after="0" w:line="240" w:lineRule="auto"/>
        <w:rPr>
          <w:rFonts w:ascii="Arial" w:hAnsi="Arial" w:cs="Arial"/>
          <w:lang w:eastAsia="en-GB"/>
        </w:rPr>
      </w:pPr>
      <w:r w:rsidRPr="008533A0">
        <w:rPr>
          <w:rFonts w:ascii="Arial" w:hAnsi="Arial" w:cs="Arial"/>
          <w:b/>
          <w:lang w:eastAsia="en-GB"/>
        </w:rPr>
        <w:t>Account Number:</w:t>
      </w:r>
      <w:r w:rsidRPr="003061ED">
        <w:rPr>
          <w:rFonts w:ascii="Arial" w:hAnsi="Arial" w:cs="Arial"/>
          <w:lang w:eastAsia="en-GB"/>
        </w:rPr>
        <w:t xml:space="preserve"> 63497417</w:t>
      </w:r>
    </w:p>
    <w:p w:rsidR="00831833" w:rsidRDefault="00831833" w:rsidP="00831833">
      <w:pPr>
        <w:spacing w:after="0" w:line="240" w:lineRule="auto"/>
        <w:rPr>
          <w:rFonts w:ascii="Arial" w:hAnsi="Arial" w:cs="Arial"/>
          <w:lang w:eastAsia="en-GB"/>
        </w:rPr>
      </w:pPr>
      <w:r w:rsidRPr="008533A0">
        <w:rPr>
          <w:rFonts w:ascii="Arial" w:hAnsi="Arial" w:cs="Arial"/>
          <w:b/>
          <w:lang w:eastAsia="en-GB"/>
        </w:rPr>
        <w:t>Sort Code:</w:t>
      </w:r>
      <w:r w:rsidRPr="003061ED">
        <w:rPr>
          <w:rFonts w:ascii="Arial" w:hAnsi="Arial" w:cs="Arial"/>
          <w:lang w:eastAsia="en-GB"/>
        </w:rPr>
        <w:t xml:space="preserve"> 60-22-03</w:t>
      </w:r>
    </w:p>
    <w:p w:rsidR="00831833" w:rsidRPr="003061ED" w:rsidRDefault="00831833" w:rsidP="00831833">
      <w:pPr>
        <w:spacing w:after="0" w:line="240" w:lineRule="auto"/>
        <w:rPr>
          <w:rFonts w:ascii="Arial" w:hAnsi="Arial" w:cs="Arial"/>
          <w:lang w:eastAsia="en-GB"/>
        </w:rPr>
      </w:pPr>
    </w:p>
    <w:p w:rsidR="00831833" w:rsidRDefault="00831833" w:rsidP="00831833">
      <w:pPr>
        <w:spacing w:after="0" w:line="240" w:lineRule="auto"/>
        <w:rPr>
          <w:rFonts w:ascii="Arial" w:hAnsi="Arial" w:cs="Arial"/>
          <w:lang w:eastAsia="en-GB"/>
        </w:rPr>
      </w:pPr>
      <w:r>
        <w:rPr>
          <w:rFonts w:ascii="Arial" w:hAnsi="Arial" w:cs="Arial"/>
          <w:lang w:eastAsia="en-GB"/>
        </w:rPr>
        <w:t xml:space="preserve">Whilst all money is extremely well received, regular donations give us much-needed visibility of our funding and help immensely with our future financial planning and stability going forward. </w:t>
      </w:r>
    </w:p>
    <w:p w:rsidR="00831833" w:rsidRDefault="00831833" w:rsidP="00831833">
      <w:pPr>
        <w:spacing w:after="0" w:line="240" w:lineRule="auto"/>
        <w:rPr>
          <w:rFonts w:ascii="Arial" w:hAnsi="Arial" w:cs="Arial"/>
          <w:lang w:eastAsia="en-GB"/>
        </w:rPr>
      </w:pPr>
    </w:p>
    <w:p w:rsidR="00831833" w:rsidRDefault="00831833" w:rsidP="00831833">
      <w:pPr>
        <w:spacing w:after="0" w:line="240" w:lineRule="auto"/>
        <w:rPr>
          <w:rFonts w:ascii="Arial" w:hAnsi="Arial" w:cs="Arial"/>
          <w:lang w:eastAsia="en-GB"/>
        </w:rPr>
      </w:pPr>
      <w:r>
        <w:rPr>
          <w:rFonts w:ascii="Arial" w:hAnsi="Arial" w:cs="Arial"/>
          <w:lang w:eastAsia="en-GB"/>
        </w:rPr>
        <w:t>Recently, many parents have asked how much to give. We welcome any donation, no matter how small. But for example, £1</w:t>
      </w:r>
      <w:r w:rsidR="00A3735E">
        <w:rPr>
          <w:rFonts w:ascii="Arial" w:hAnsi="Arial" w:cs="Arial"/>
          <w:lang w:eastAsia="en-GB"/>
        </w:rPr>
        <w:t>5</w:t>
      </w:r>
      <w:r>
        <w:rPr>
          <w:rFonts w:ascii="Arial" w:hAnsi="Arial" w:cs="Arial"/>
          <w:lang w:eastAsia="en-GB"/>
        </w:rPr>
        <w:t xml:space="preserve"> per month, per pupil, would bridge the gap between our current funding and our essential outgoings. £2</w:t>
      </w:r>
      <w:r w:rsidR="00A3735E">
        <w:rPr>
          <w:rFonts w:ascii="Arial" w:hAnsi="Arial" w:cs="Arial"/>
          <w:lang w:eastAsia="en-GB"/>
        </w:rPr>
        <w:t>5</w:t>
      </w:r>
      <w:r>
        <w:rPr>
          <w:rFonts w:ascii="Arial" w:hAnsi="Arial" w:cs="Arial"/>
          <w:lang w:eastAsia="en-GB"/>
        </w:rPr>
        <w:t xml:space="preserve"> per month would not only balance our books, but allow us to further invest into the education of our children.</w:t>
      </w:r>
    </w:p>
    <w:p w:rsidR="00831833" w:rsidRDefault="00831833" w:rsidP="00831833">
      <w:pPr>
        <w:spacing w:after="0" w:line="240" w:lineRule="auto"/>
        <w:rPr>
          <w:rFonts w:ascii="Arial" w:hAnsi="Arial" w:cs="Arial"/>
          <w:lang w:eastAsia="en-GB"/>
        </w:rPr>
      </w:pPr>
    </w:p>
    <w:p w:rsidR="00831833" w:rsidRPr="003F27E7" w:rsidRDefault="00831833" w:rsidP="00831833">
      <w:pPr>
        <w:spacing w:after="0" w:line="240" w:lineRule="auto"/>
        <w:rPr>
          <w:rFonts w:ascii="Arial" w:hAnsi="Arial" w:cs="Arial"/>
          <w:b/>
          <w:lang w:eastAsia="en-GB"/>
        </w:rPr>
      </w:pPr>
      <w:r>
        <w:rPr>
          <w:rFonts w:ascii="Arial" w:hAnsi="Arial" w:cs="Arial"/>
          <w:b/>
          <w:lang w:eastAsia="en-GB"/>
        </w:rPr>
        <w:t>Your generosity</w:t>
      </w:r>
    </w:p>
    <w:p w:rsidR="00831833" w:rsidRDefault="00831833" w:rsidP="00831833">
      <w:pPr>
        <w:spacing w:after="0" w:line="240" w:lineRule="auto"/>
        <w:rPr>
          <w:rFonts w:ascii="Arial" w:hAnsi="Arial" w:cs="Arial"/>
          <w:lang w:eastAsia="en-GB"/>
        </w:rPr>
      </w:pPr>
    </w:p>
    <w:p w:rsidR="00831833" w:rsidRDefault="00831833" w:rsidP="00831833">
      <w:pPr>
        <w:spacing w:after="0" w:line="240" w:lineRule="auto"/>
        <w:rPr>
          <w:rFonts w:ascii="Arial" w:hAnsi="Arial" w:cs="Arial"/>
          <w:lang w:eastAsia="en-GB"/>
        </w:rPr>
      </w:pPr>
      <w:r>
        <w:rPr>
          <w:rFonts w:ascii="Arial" w:hAnsi="Arial" w:cs="Arial"/>
          <w:lang w:eastAsia="en-GB"/>
        </w:rPr>
        <w:t>We appreciate that families give so generously in other ways to St Mary’s. We are so lucky to have FoSM and such a supportive group of parents, already working so hard to raise funds – this will remain vital to the school’s success.  The St Mary’s Fund is not to replace or reduce the efforts of FoSM, it is simply a more formal way of addressing our current financial challenge, and allowing those of you who wish to give more directly to support our children’s future, the option to do so.</w:t>
      </w:r>
    </w:p>
    <w:p w:rsidR="00831833" w:rsidRDefault="00831833" w:rsidP="00831833">
      <w:pPr>
        <w:spacing w:after="0" w:line="240" w:lineRule="auto"/>
        <w:rPr>
          <w:rFonts w:ascii="Arial" w:hAnsi="Arial" w:cs="Arial"/>
          <w:lang w:eastAsia="en-GB"/>
        </w:rPr>
      </w:pPr>
    </w:p>
    <w:p w:rsidR="00831833" w:rsidRDefault="00831833" w:rsidP="00831833">
      <w:pPr>
        <w:spacing w:after="0" w:line="240" w:lineRule="auto"/>
        <w:rPr>
          <w:rFonts w:ascii="Arial" w:hAnsi="Arial" w:cs="Arial"/>
          <w:lang w:eastAsia="en-GB"/>
        </w:rPr>
      </w:pPr>
      <w:r>
        <w:rPr>
          <w:rFonts w:ascii="Arial" w:hAnsi="Arial" w:cs="Arial"/>
          <w:lang w:eastAsia="en-GB"/>
        </w:rPr>
        <w:t>We have attached an FAQ sheet which we hope answers any immediate questions you might have. However, should you have any further questions, please feel free to contact us via email or any of the school offices.</w:t>
      </w:r>
    </w:p>
    <w:p w:rsidR="00831833" w:rsidRDefault="00831833" w:rsidP="00831833">
      <w:pPr>
        <w:spacing w:after="0" w:line="240" w:lineRule="auto"/>
        <w:rPr>
          <w:rFonts w:ascii="Arial" w:hAnsi="Arial" w:cs="Arial"/>
          <w:lang w:eastAsia="en-GB"/>
        </w:rPr>
      </w:pPr>
    </w:p>
    <w:p w:rsidR="00831833" w:rsidRDefault="00831833" w:rsidP="00831833">
      <w:pPr>
        <w:spacing w:after="0" w:line="240" w:lineRule="auto"/>
        <w:rPr>
          <w:rFonts w:ascii="Arial" w:hAnsi="Arial" w:cs="Arial"/>
          <w:lang w:eastAsia="en-GB"/>
        </w:rPr>
      </w:pPr>
      <w:r>
        <w:rPr>
          <w:rFonts w:ascii="Arial" w:hAnsi="Arial" w:cs="Arial"/>
          <w:lang w:eastAsia="en-GB"/>
        </w:rPr>
        <w:t>Yours sincerely,</w:t>
      </w:r>
    </w:p>
    <w:p w:rsidR="00831833" w:rsidRDefault="00831833" w:rsidP="00831833">
      <w:pPr>
        <w:spacing w:after="0" w:line="240" w:lineRule="auto"/>
        <w:rPr>
          <w:rFonts w:ascii="Arial" w:hAnsi="Arial" w:cs="Arial"/>
          <w:lang w:eastAsia="en-GB"/>
        </w:rPr>
      </w:pPr>
      <w:r>
        <w:rPr>
          <w:noProof/>
          <w:lang w:eastAsia="en-GB"/>
        </w:rPr>
        <w:drawing>
          <wp:inline distT="0" distB="0" distL="0" distR="0">
            <wp:extent cx="1406467" cy="5715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srcRect t="16092" b="14943"/>
                    <a:stretch/>
                  </pic:blipFill>
                  <pic:spPr bwMode="auto">
                    <a:xfrm>
                      <a:off x="0" y="0"/>
                      <a:ext cx="1406467" cy="571500"/>
                    </a:xfrm>
                    <a:prstGeom prst="rect">
                      <a:avLst/>
                    </a:prstGeom>
                    <a:noFill/>
                    <a:ln>
                      <a:noFill/>
                    </a:ln>
                    <a:extLst>
                      <a:ext uri="{53640926-AAD7-44D8-BBD7-CCE9431645EC}">
                        <a14:shadowObscured xmlns:a14="http://schemas.microsoft.com/office/drawing/2010/main"/>
                      </a:ext>
                    </a:extLst>
                  </pic:spPr>
                </pic:pic>
              </a:graphicData>
            </a:graphic>
          </wp:inline>
        </w:drawing>
      </w:r>
    </w:p>
    <w:p w:rsidR="00831833" w:rsidRDefault="00831833" w:rsidP="00831833">
      <w:pPr>
        <w:spacing w:after="0" w:line="240" w:lineRule="auto"/>
        <w:rPr>
          <w:rFonts w:ascii="Arial" w:hAnsi="Arial" w:cs="Arial"/>
          <w:lang w:eastAsia="en-GB"/>
        </w:rPr>
      </w:pPr>
      <w:r>
        <w:rPr>
          <w:rFonts w:ascii="Arial" w:hAnsi="Arial" w:cs="Arial"/>
          <w:lang w:eastAsia="en-GB"/>
        </w:rPr>
        <w:t>Angela Abrahams</w:t>
      </w:r>
    </w:p>
    <w:p w:rsidR="00831833" w:rsidRDefault="00831833" w:rsidP="00831833">
      <w:pPr>
        <w:spacing w:after="0" w:line="240" w:lineRule="auto"/>
        <w:rPr>
          <w:rFonts w:ascii="Arial" w:hAnsi="Arial" w:cs="Arial"/>
          <w:lang w:eastAsia="en-GB"/>
        </w:rPr>
      </w:pPr>
      <w:r>
        <w:rPr>
          <w:rFonts w:ascii="Arial" w:hAnsi="Arial" w:cs="Arial"/>
          <w:lang w:eastAsia="en-GB"/>
        </w:rPr>
        <w:t>Headteacher</w:t>
      </w:r>
    </w:p>
    <w:p w:rsidR="00786153" w:rsidRDefault="00786153" w:rsidP="00831833">
      <w:pPr>
        <w:spacing w:after="0" w:line="240" w:lineRule="auto"/>
        <w:jc w:val="center"/>
        <w:rPr>
          <w:rFonts w:ascii="Arial" w:hAnsi="Arial" w:cs="Arial"/>
          <w:b/>
          <w:lang w:eastAsia="en-GB"/>
        </w:rPr>
      </w:pPr>
    </w:p>
    <w:p w:rsidR="00786153" w:rsidRDefault="00786153" w:rsidP="00831833">
      <w:pPr>
        <w:spacing w:after="0" w:line="240" w:lineRule="auto"/>
        <w:jc w:val="center"/>
        <w:rPr>
          <w:rFonts w:ascii="Arial" w:hAnsi="Arial" w:cs="Arial"/>
          <w:b/>
          <w:lang w:eastAsia="en-GB"/>
        </w:rPr>
      </w:pPr>
    </w:p>
    <w:p w:rsidR="00786153" w:rsidRDefault="00786153" w:rsidP="00831833">
      <w:pPr>
        <w:spacing w:after="0" w:line="240" w:lineRule="auto"/>
        <w:jc w:val="center"/>
        <w:rPr>
          <w:rFonts w:ascii="Arial" w:hAnsi="Arial" w:cs="Arial"/>
          <w:b/>
          <w:lang w:eastAsia="en-GB"/>
        </w:rPr>
      </w:pPr>
    </w:p>
    <w:p w:rsidR="00A3735E" w:rsidRPr="000C4BC0" w:rsidRDefault="00A3735E" w:rsidP="00A3735E">
      <w:pPr>
        <w:spacing w:after="0" w:line="240" w:lineRule="auto"/>
        <w:jc w:val="center"/>
        <w:rPr>
          <w:rFonts w:ascii="Arial" w:hAnsi="Arial" w:cs="Arial"/>
          <w:b/>
          <w:lang w:eastAsia="en-GB"/>
        </w:rPr>
      </w:pPr>
      <w:r w:rsidRPr="000C4BC0">
        <w:rPr>
          <w:rFonts w:ascii="Arial" w:hAnsi="Arial" w:cs="Arial"/>
          <w:b/>
          <w:lang w:eastAsia="en-GB"/>
        </w:rPr>
        <w:lastRenderedPageBreak/>
        <w:t>Frequently Asked Questions</w:t>
      </w:r>
    </w:p>
    <w:p w:rsidR="00A3735E" w:rsidRDefault="00A3735E" w:rsidP="00A3735E">
      <w:pPr>
        <w:spacing w:after="0" w:line="240" w:lineRule="auto"/>
        <w:rPr>
          <w:rFonts w:ascii="Arial" w:hAnsi="Arial" w:cs="Arial"/>
          <w:lang w:eastAsia="en-GB"/>
        </w:rPr>
      </w:pPr>
    </w:p>
    <w:p w:rsidR="00A3735E" w:rsidRPr="00BD5BAA" w:rsidRDefault="00A3735E" w:rsidP="00A3735E">
      <w:pPr>
        <w:spacing w:after="0" w:line="240" w:lineRule="auto"/>
        <w:rPr>
          <w:rFonts w:ascii="Arial" w:hAnsi="Arial" w:cs="Arial"/>
          <w:lang w:eastAsia="en-GB"/>
        </w:rPr>
      </w:pPr>
      <w:r>
        <w:rPr>
          <w:rFonts w:ascii="Arial" w:hAnsi="Arial" w:cs="Arial"/>
          <w:b/>
          <w:lang w:eastAsia="en-GB"/>
        </w:rPr>
        <w:t xml:space="preserve">What is St Mary’s Fund? </w:t>
      </w:r>
      <w:r>
        <w:rPr>
          <w:rFonts w:ascii="Arial" w:hAnsi="Arial" w:cs="Arial"/>
          <w:lang w:eastAsia="en-GB"/>
        </w:rPr>
        <w:t xml:space="preserve">St Mary’s Fund is a fund that has been set up allowing parents to contribute monthly or give one-off donations, to help the school reduce its budget deficit in light of continued underfunding by government. </w:t>
      </w:r>
    </w:p>
    <w:p w:rsidR="00A3735E" w:rsidRDefault="00A3735E" w:rsidP="00A3735E">
      <w:pPr>
        <w:spacing w:after="0" w:line="240" w:lineRule="auto"/>
        <w:rPr>
          <w:rFonts w:ascii="Arial" w:hAnsi="Arial" w:cs="Arial"/>
          <w:b/>
          <w:lang w:eastAsia="en-GB"/>
        </w:rPr>
      </w:pPr>
    </w:p>
    <w:p w:rsidR="00A3735E" w:rsidRDefault="00A3735E" w:rsidP="00A3735E">
      <w:pPr>
        <w:spacing w:after="0" w:line="240" w:lineRule="auto"/>
        <w:rPr>
          <w:rFonts w:ascii="Arial" w:hAnsi="Arial" w:cs="Arial"/>
          <w:lang w:eastAsia="en-GB"/>
        </w:rPr>
      </w:pPr>
      <w:r w:rsidRPr="00C47680">
        <w:rPr>
          <w:rFonts w:ascii="Arial" w:hAnsi="Arial" w:cs="Arial"/>
          <w:b/>
          <w:lang w:eastAsia="en-GB"/>
        </w:rPr>
        <w:t>Am I required to pay?</w:t>
      </w:r>
      <w:r>
        <w:rPr>
          <w:rFonts w:ascii="Arial" w:hAnsi="Arial" w:cs="Arial"/>
          <w:lang w:eastAsia="en-GB"/>
        </w:rPr>
        <w:t xml:space="preserve"> No – there is absolutely no requirement for any parent to pay in to St Mary’s Fund, it is completely voluntary.</w:t>
      </w:r>
    </w:p>
    <w:p w:rsidR="00A3735E" w:rsidRDefault="00A3735E" w:rsidP="00A3735E">
      <w:pPr>
        <w:spacing w:after="0" w:line="240" w:lineRule="auto"/>
        <w:rPr>
          <w:rFonts w:ascii="Arial" w:hAnsi="Arial" w:cs="Arial"/>
          <w:lang w:eastAsia="en-GB"/>
        </w:rPr>
      </w:pPr>
    </w:p>
    <w:p w:rsidR="00A3735E" w:rsidRDefault="00A3735E" w:rsidP="00A3735E">
      <w:pPr>
        <w:spacing w:after="0" w:line="240" w:lineRule="auto"/>
        <w:rPr>
          <w:rFonts w:ascii="Arial" w:hAnsi="Arial" w:cs="Arial"/>
          <w:lang w:eastAsia="en-GB"/>
        </w:rPr>
      </w:pPr>
      <w:r w:rsidRPr="00C47680">
        <w:rPr>
          <w:rFonts w:ascii="Arial" w:hAnsi="Arial" w:cs="Arial"/>
          <w:b/>
          <w:lang w:eastAsia="en-GB"/>
        </w:rPr>
        <w:t>Is there a minimum I can pay?</w:t>
      </w:r>
      <w:r>
        <w:rPr>
          <w:rFonts w:ascii="Arial" w:hAnsi="Arial" w:cs="Arial"/>
          <w:lang w:eastAsia="en-GB"/>
        </w:rPr>
        <w:t xml:space="preserve"> No – there is no minimum payment and all donations are very gratefully received.</w:t>
      </w:r>
    </w:p>
    <w:p w:rsidR="00A3735E" w:rsidRDefault="00A3735E" w:rsidP="00A3735E">
      <w:pPr>
        <w:spacing w:after="0" w:line="240" w:lineRule="auto"/>
        <w:rPr>
          <w:rFonts w:ascii="Arial" w:hAnsi="Arial" w:cs="Arial"/>
          <w:lang w:eastAsia="en-GB"/>
        </w:rPr>
      </w:pPr>
    </w:p>
    <w:p w:rsidR="00A3735E" w:rsidRDefault="00A3735E" w:rsidP="00A3735E">
      <w:pPr>
        <w:spacing w:after="0" w:line="240" w:lineRule="auto"/>
        <w:rPr>
          <w:rFonts w:ascii="Arial" w:hAnsi="Arial" w:cs="Arial"/>
          <w:lang w:eastAsia="en-GB"/>
        </w:rPr>
      </w:pPr>
      <w:r w:rsidRPr="00C47680">
        <w:rPr>
          <w:rFonts w:ascii="Arial" w:hAnsi="Arial" w:cs="Arial"/>
          <w:b/>
          <w:lang w:eastAsia="en-GB"/>
        </w:rPr>
        <w:t>Is there a maximum I can pay?</w:t>
      </w:r>
      <w:r>
        <w:rPr>
          <w:rFonts w:ascii="Arial" w:hAnsi="Arial" w:cs="Arial"/>
          <w:lang w:eastAsia="en-GB"/>
        </w:rPr>
        <w:t xml:space="preserve"> No – we are always very grateful when parents make donations to the school. If some parents feel they wish to pay larger amounts then this would be of even greater help. We particularly value regular contributions which allow us to budget effectively. </w:t>
      </w:r>
    </w:p>
    <w:p w:rsidR="00A3735E" w:rsidRDefault="00A3735E" w:rsidP="00A3735E">
      <w:pPr>
        <w:spacing w:after="0" w:line="240" w:lineRule="auto"/>
        <w:rPr>
          <w:rFonts w:ascii="Arial" w:hAnsi="Arial" w:cs="Arial"/>
          <w:lang w:eastAsia="en-GB"/>
        </w:rPr>
      </w:pPr>
    </w:p>
    <w:p w:rsidR="00A3735E" w:rsidRDefault="00A3735E" w:rsidP="00A3735E">
      <w:pPr>
        <w:spacing w:after="0" w:line="240" w:lineRule="auto"/>
        <w:rPr>
          <w:rFonts w:ascii="Arial" w:hAnsi="Arial" w:cs="Arial"/>
          <w:lang w:eastAsia="en-GB"/>
        </w:rPr>
      </w:pPr>
      <w:r>
        <w:rPr>
          <w:rFonts w:ascii="Arial" w:hAnsi="Arial" w:cs="Arial"/>
          <w:b/>
          <w:lang w:eastAsia="en-GB"/>
        </w:rPr>
        <w:t>How much do you need</w:t>
      </w:r>
      <w:r w:rsidRPr="00C47680">
        <w:rPr>
          <w:rFonts w:ascii="Arial" w:hAnsi="Arial" w:cs="Arial"/>
          <w:b/>
          <w:lang w:eastAsia="en-GB"/>
        </w:rPr>
        <w:t>?</w:t>
      </w:r>
      <w:r>
        <w:rPr>
          <w:rFonts w:ascii="Arial" w:hAnsi="Arial" w:cs="Arial"/>
          <w:lang w:eastAsia="en-GB"/>
        </w:rPr>
        <w:t xml:space="preserve"> We have calculated that if the majority of our 400 families donated between £15 and £25 per month, we could significantly reduce our deficit for this year and future years.  </w:t>
      </w:r>
    </w:p>
    <w:p w:rsidR="00A3735E" w:rsidRDefault="00A3735E" w:rsidP="00A3735E">
      <w:pPr>
        <w:spacing w:after="0" w:line="240" w:lineRule="auto"/>
        <w:rPr>
          <w:rFonts w:ascii="Arial" w:hAnsi="Arial" w:cs="Arial"/>
          <w:lang w:eastAsia="en-GB"/>
        </w:rPr>
      </w:pPr>
    </w:p>
    <w:p w:rsidR="00A3735E" w:rsidRPr="00AA1019" w:rsidRDefault="00A3735E" w:rsidP="00A3735E">
      <w:pPr>
        <w:spacing w:after="0" w:line="240" w:lineRule="auto"/>
        <w:rPr>
          <w:rFonts w:ascii="Arial" w:hAnsi="Arial" w:cs="Arial"/>
          <w:b/>
          <w:lang w:eastAsia="en-GB"/>
        </w:rPr>
      </w:pPr>
      <w:r>
        <w:rPr>
          <w:rFonts w:ascii="Arial" w:hAnsi="Arial" w:cs="Arial"/>
          <w:b/>
          <w:lang w:eastAsia="en-GB"/>
        </w:rPr>
        <w:t>How</w:t>
      </w:r>
      <w:r w:rsidRPr="000C4BC0">
        <w:rPr>
          <w:rFonts w:ascii="Arial" w:hAnsi="Arial" w:cs="Arial"/>
          <w:b/>
          <w:lang w:eastAsia="en-GB"/>
        </w:rPr>
        <w:t xml:space="preserve"> can I donate?</w:t>
      </w:r>
      <w:r>
        <w:rPr>
          <w:rFonts w:ascii="Arial" w:hAnsi="Arial" w:cs="Arial"/>
          <w:lang w:eastAsia="en-GB"/>
        </w:rPr>
        <w:t xml:space="preserve"> You can set up a standing order payment to FOSM, details below:</w:t>
      </w:r>
    </w:p>
    <w:p w:rsidR="00A3735E" w:rsidRDefault="00A3735E" w:rsidP="00A3735E">
      <w:pPr>
        <w:spacing w:after="0" w:line="240" w:lineRule="auto"/>
        <w:rPr>
          <w:rFonts w:ascii="Arial" w:hAnsi="Arial" w:cs="Arial"/>
          <w:b/>
          <w:lang w:eastAsia="en-GB"/>
        </w:rPr>
      </w:pPr>
    </w:p>
    <w:p w:rsidR="00A3735E" w:rsidRPr="003061ED" w:rsidRDefault="00A3735E" w:rsidP="00A3735E">
      <w:pPr>
        <w:spacing w:after="0" w:line="240" w:lineRule="auto"/>
        <w:rPr>
          <w:rFonts w:ascii="Arial" w:hAnsi="Arial" w:cs="Arial"/>
          <w:lang w:eastAsia="en-GB"/>
        </w:rPr>
      </w:pPr>
      <w:r w:rsidRPr="008533A0">
        <w:rPr>
          <w:rFonts w:ascii="Arial" w:hAnsi="Arial" w:cs="Arial"/>
          <w:b/>
          <w:lang w:eastAsia="en-GB"/>
        </w:rPr>
        <w:t>Account Name:</w:t>
      </w:r>
      <w:r w:rsidRPr="003061ED">
        <w:rPr>
          <w:rFonts w:ascii="Arial" w:hAnsi="Arial" w:cs="Arial"/>
          <w:lang w:eastAsia="en-GB"/>
        </w:rPr>
        <w:t xml:space="preserve"> The Friends of St Mary’s Church of England Primary School (Twickenham)</w:t>
      </w:r>
    </w:p>
    <w:p w:rsidR="00A3735E" w:rsidRPr="003061ED" w:rsidRDefault="00A3735E" w:rsidP="00A3735E">
      <w:pPr>
        <w:spacing w:after="0" w:line="240" w:lineRule="auto"/>
        <w:rPr>
          <w:rFonts w:ascii="Arial" w:hAnsi="Arial" w:cs="Arial"/>
          <w:lang w:eastAsia="en-GB"/>
        </w:rPr>
      </w:pPr>
      <w:r w:rsidRPr="008533A0">
        <w:rPr>
          <w:rFonts w:ascii="Arial" w:hAnsi="Arial" w:cs="Arial"/>
          <w:b/>
          <w:lang w:eastAsia="en-GB"/>
        </w:rPr>
        <w:t>Charity Commission Registered Number:</w:t>
      </w:r>
      <w:r w:rsidRPr="003061ED">
        <w:rPr>
          <w:rFonts w:ascii="Arial" w:hAnsi="Arial" w:cs="Arial"/>
          <w:lang w:eastAsia="en-GB"/>
        </w:rPr>
        <w:t xml:space="preserve"> 1026779</w:t>
      </w:r>
    </w:p>
    <w:p w:rsidR="00A3735E" w:rsidRPr="003061ED" w:rsidRDefault="00A3735E" w:rsidP="00A3735E">
      <w:pPr>
        <w:spacing w:after="0" w:line="240" w:lineRule="auto"/>
        <w:rPr>
          <w:rFonts w:ascii="Arial" w:hAnsi="Arial" w:cs="Arial"/>
          <w:lang w:eastAsia="en-GB"/>
        </w:rPr>
      </w:pPr>
      <w:r w:rsidRPr="008533A0">
        <w:rPr>
          <w:rFonts w:ascii="Arial" w:hAnsi="Arial" w:cs="Arial"/>
          <w:b/>
          <w:lang w:eastAsia="en-GB"/>
        </w:rPr>
        <w:t>Account Number:</w:t>
      </w:r>
      <w:r w:rsidRPr="003061ED">
        <w:rPr>
          <w:rFonts w:ascii="Arial" w:hAnsi="Arial" w:cs="Arial"/>
          <w:lang w:eastAsia="en-GB"/>
        </w:rPr>
        <w:t xml:space="preserve"> 63497417</w:t>
      </w:r>
    </w:p>
    <w:p w:rsidR="00A3735E" w:rsidRPr="003061ED" w:rsidRDefault="00A3735E" w:rsidP="00A3735E">
      <w:pPr>
        <w:spacing w:after="0" w:line="240" w:lineRule="auto"/>
        <w:rPr>
          <w:rFonts w:ascii="Arial" w:hAnsi="Arial" w:cs="Arial"/>
          <w:lang w:eastAsia="en-GB"/>
        </w:rPr>
      </w:pPr>
      <w:r w:rsidRPr="008533A0">
        <w:rPr>
          <w:rFonts w:ascii="Arial" w:hAnsi="Arial" w:cs="Arial"/>
          <w:b/>
          <w:lang w:eastAsia="en-GB"/>
        </w:rPr>
        <w:t>Sort Code:</w:t>
      </w:r>
      <w:r w:rsidRPr="003061ED">
        <w:rPr>
          <w:rFonts w:ascii="Arial" w:hAnsi="Arial" w:cs="Arial"/>
          <w:lang w:eastAsia="en-GB"/>
        </w:rPr>
        <w:t xml:space="preserve"> 60-22-03</w:t>
      </w:r>
    </w:p>
    <w:p w:rsidR="00A3735E" w:rsidRDefault="00A3735E" w:rsidP="00A3735E">
      <w:pPr>
        <w:spacing w:after="0" w:line="240" w:lineRule="auto"/>
        <w:rPr>
          <w:rFonts w:ascii="Arial" w:hAnsi="Arial" w:cs="Arial"/>
          <w:color w:val="FF0000"/>
          <w:lang w:eastAsia="en-GB"/>
        </w:rPr>
      </w:pPr>
    </w:p>
    <w:p w:rsidR="00A3735E" w:rsidRDefault="00A3735E" w:rsidP="00A3735E">
      <w:pPr>
        <w:spacing w:after="0" w:line="240" w:lineRule="auto"/>
        <w:rPr>
          <w:rFonts w:ascii="Arial" w:hAnsi="Arial" w:cs="Arial"/>
          <w:lang w:eastAsia="en-GB"/>
        </w:rPr>
      </w:pPr>
      <w:r w:rsidRPr="00DB0227">
        <w:rPr>
          <w:rFonts w:ascii="Arial" w:hAnsi="Arial" w:cs="Arial"/>
          <w:lang w:eastAsia="en-GB"/>
        </w:rPr>
        <w:t xml:space="preserve">Please label your standing order clearly with the reference </w:t>
      </w:r>
      <w:r w:rsidRPr="00BB6D47">
        <w:rPr>
          <w:rFonts w:ascii="Arial" w:hAnsi="Arial" w:cs="Arial"/>
          <w:b/>
          <w:lang w:eastAsia="en-GB"/>
        </w:rPr>
        <w:t>SMF and your surname</w:t>
      </w:r>
      <w:r>
        <w:rPr>
          <w:rFonts w:ascii="Arial" w:hAnsi="Arial" w:cs="Arial"/>
          <w:lang w:eastAsia="en-GB"/>
        </w:rPr>
        <w:t xml:space="preserve"> so it can be easily l</w:t>
      </w:r>
      <w:r w:rsidRPr="00DB0227">
        <w:rPr>
          <w:rFonts w:ascii="Arial" w:hAnsi="Arial" w:cs="Arial"/>
          <w:lang w:eastAsia="en-GB"/>
        </w:rPr>
        <w:t>ocated.</w:t>
      </w:r>
      <w:r>
        <w:rPr>
          <w:rFonts w:ascii="Arial" w:hAnsi="Arial" w:cs="Arial"/>
          <w:lang w:eastAsia="en-GB"/>
        </w:rPr>
        <w:t xml:space="preserve"> FOSM then transfer the donations into the school account. T</w:t>
      </w:r>
      <w:r w:rsidRPr="00DB0227">
        <w:rPr>
          <w:rFonts w:ascii="Arial" w:hAnsi="Arial" w:cs="Arial"/>
          <w:lang w:eastAsia="en-GB"/>
        </w:rPr>
        <w:t>hank you so much for your on-going support.</w:t>
      </w:r>
    </w:p>
    <w:p w:rsidR="00A3735E" w:rsidRDefault="00A3735E" w:rsidP="00A3735E">
      <w:pPr>
        <w:spacing w:after="0" w:line="240" w:lineRule="auto"/>
        <w:rPr>
          <w:rFonts w:ascii="Arial" w:hAnsi="Arial" w:cs="Arial"/>
          <w:lang w:eastAsia="en-GB"/>
        </w:rPr>
      </w:pPr>
    </w:p>
    <w:p w:rsidR="00A3735E" w:rsidRDefault="00A3735E" w:rsidP="00A3735E">
      <w:pPr>
        <w:spacing w:after="0" w:line="240" w:lineRule="auto"/>
        <w:rPr>
          <w:rFonts w:ascii="Arial" w:hAnsi="Arial" w:cs="Arial"/>
          <w:lang w:eastAsia="en-GB"/>
        </w:rPr>
      </w:pPr>
      <w:r w:rsidRPr="00CE4833">
        <w:rPr>
          <w:rFonts w:ascii="Arial" w:hAnsi="Arial" w:cs="Arial"/>
          <w:b/>
          <w:lang w:eastAsia="en-GB"/>
        </w:rPr>
        <w:t>I already donate through F</w:t>
      </w:r>
      <w:r>
        <w:rPr>
          <w:rFonts w:ascii="Arial" w:hAnsi="Arial" w:cs="Arial"/>
          <w:b/>
          <w:lang w:eastAsia="en-GB"/>
        </w:rPr>
        <w:t>O</w:t>
      </w:r>
      <w:r w:rsidRPr="00CE4833">
        <w:rPr>
          <w:rFonts w:ascii="Arial" w:hAnsi="Arial" w:cs="Arial"/>
          <w:b/>
          <w:lang w:eastAsia="en-GB"/>
        </w:rPr>
        <w:t>SM, why should I donate to the fund?</w:t>
      </w:r>
      <w:r>
        <w:rPr>
          <w:rFonts w:ascii="Arial" w:hAnsi="Arial" w:cs="Arial"/>
          <w:lang w:eastAsia="en-GB"/>
        </w:rPr>
        <w:t xml:space="preserve"> FOSM will continue to play a vital part in fundraising at St Mary’s. The money they raise will largely be for specific projects whereas the fund will be used for other essential expenditure. Both benefit the children.</w:t>
      </w:r>
    </w:p>
    <w:p w:rsidR="00A3735E" w:rsidRDefault="00A3735E" w:rsidP="00A3735E">
      <w:pPr>
        <w:spacing w:after="0" w:line="240" w:lineRule="auto"/>
        <w:rPr>
          <w:rFonts w:ascii="Arial" w:hAnsi="Arial" w:cs="Arial"/>
          <w:lang w:eastAsia="en-GB"/>
        </w:rPr>
      </w:pPr>
    </w:p>
    <w:p w:rsidR="00A3735E" w:rsidRDefault="00A3735E" w:rsidP="00A3735E">
      <w:pPr>
        <w:spacing w:after="0" w:line="240" w:lineRule="auto"/>
        <w:rPr>
          <w:rFonts w:ascii="Arial" w:hAnsi="Arial" w:cs="Arial"/>
          <w:lang w:eastAsia="en-GB"/>
        </w:rPr>
      </w:pPr>
      <w:r w:rsidRPr="00C47680">
        <w:rPr>
          <w:rFonts w:ascii="Arial" w:hAnsi="Arial" w:cs="Arial"/>
          <w:b/>
          <w:lang w:eastAsia="en-GB"/>
        </w:rPr>
        <w:t>What will the fund be used for?</w:t>
      </w:r>
      <w:r>
        <w:rPr>
          <w:rFonts w:ascii="Arial" w:hAnsi="Arial" w:cs="Arial"/>
          <w:lang w:eastAsia="en-GB"/>
        </w:rPr>
        <w:t xml:space="preserve"> The fund will help bridge the gap between our current funding shortfall and our necessary expenditure. Crucially, the money will not be ring-fenced so will be able to be used across all expenditure items according to the school’s needs.</w:t>
      </w:r>
    </w:p>
    <w:p w:rsidR="00A3735E" w:rsidRDefault="00A3735E" w:rsidP="00A3735E">
      <w:pPr>
        <w:spacing w:after="0" w:line="240" w:lineRule="auto"/>
        <w:rPr>
          <w:rFonts w:ascii="Arial" w:hAnsi="Arial" w:cs="Arial"/>
          <w:lang w:eastAsia="en-GB"/>
        </w:rPr>
      </w:pPr>
    </w:p>
    <w:p w:rsidR="00CD2209" w:rsidRDefault="00A3735E" w:rsidP="00A3735E">
      <w:pPr>
        <w:spacing w:after="0" w:line="240" w:lineRule="auto"/>
        <w:rPr>
          <w:rFonts w:ascii="Arial" w:hAnsi="Arial" w:cs="Arial"/>
          <w:lang w:eastAsia="en-GB"/>
        </w:rPr>
      </w:pPr>
      <w:r w:rsidRPr="000C4BC0">
        <w:rPr>
          <w:rFonts w:ascii="Arial" w:hAnsi="Arial" w:cs="Arial"/>
          <w:b/>
          <w:lang w:eastAsia="en-GB"/>
        </w:rPr>
        <w:t>Can the school claim Gift Aid on my donations?</w:t>
      </w:r>
      <w:r>
        <w:rPr>
          <w:rFonts w:ascii="Arial" w:hAnsi="Arial" w:cs="Arial"/>
          <w:lang w:eastAsia="en-GB"/>
        </w:rPr>
        <w:t xml:space="preserve"> </w:t>
      </w:r>
      <w:r w:rsidR="00CD2209">
        <w:rPr>
          <w:rFonts w:ascii="Arial" w:hAnsi="Arial" w:cs="Arial"/>
          <w:lang w:eastAsia="en-GB"/>
        </w:rPr>
        <w:t>Whilst the school cannot, FoSM have altered their charter to enable Gift Aid to be claimed on all donations. Once your standing order is set up, our School Business Manager will be in touch with a form that requires completing which will then allow Gift Aid to be claimed for all future donations, as well as any made since April 2018.</w:t>
      </w:r>
    </w:p>
    <w:p w:rsidR="00A3735E" w:rsidRDefault="00CD2209" w:rsidP="00A3735E">
      <w:pPr>
        <w:spacing w:after="0" w:line="240" w:lineRule="auto"/>
        <w:rPr>
          <w:rFonts w:ascii="Arial" w:hAnsi="Arial" w:cs="Arial"/>
          <w:lang w:eastAsia="en-GB"/>
        </w:rPr>
      </w:pPr>
      <w:r>
        <w:rPr>
          <w:rFonts w:ascii="Arial" w:hAnsi="Arial" w:cs="Arial"/>
          <w:lang w:eastAsia="en-GB"/>
        </w:rPr>
        <w:t xml:space="preserve"> </w:t>
      </w:r>
    </w:p>
    <w:p w:rsidR="00A3735E" w:rsidRDefault="00A3735E" w:rsidP="00A3735E">
      <w:pPr>
        <w:spacing w:after="0" w:line="240" w:lineRule="auto"/>
        <w:rPr>
          <w:rFonts w:ascii="Arial" w:hAnsi="Arial" w:cs="Arial"/>
          <w:lang w:eastAsia="en-GB"/>
        </w:rPr>
      </w:pPr>
      <w:r w:rsidRPr="000C4BC0">
        <w:rPr>
          <w:rFonts w:ascii="Arial" w:hAnsi="Arial" w:cs="Arial"/>
          <w:b/>
          <w:lang w:eastAsia="en-GB"/>
        </w:rPr>
        <w:t>Would payment to the fund be in lieu of other voluntary contributions?</w:t>
      </w:r>
      <w:r>
        <w:rPr>
          <w:rFonts w:ascii="Arial" w:hAnsi="Arial" w:cs="Arial"/>
          <w:lang w:eastAsia="en-GB"/>
        </w:rPr>
        <w:t xml:space="preserve"> No – this fund is completely separate so we would still need parents to pay contributions towards trips, visits and workshops to ensure we can continue to offer exciting opportunities to further enrich the children’s learning.</w:t>
      </w:r>
    </w:p>
    <w:p w:rsidR="00A3735E" w:rsidRDefault="00A3735E" w:rsidP="00A3735E">
      <w:pPr>
        <w:spacing w:after="0" w:line="240" w:lineRule="auto"/>
        <w:rPr>
          <w:rFonts w:ascii="Arial" w:hAnsi="Arial" w:cs="Arial"/>
          <w:lang w:eastAsia="en-GB"/>
        </w:rPr>
      </w:pPr>
    </w:p>
    <w:p w:rsidR="00A3735E" w:rsidRDefault="00A3735E" w:rsidP="00A3735E">
      <w:pPr>
        <w:spacing w:after="0" w:line="240" w:lineRule="auto"/>
        <w:rPr>
          <w:rFonts w:ascii="Arial" w:hAnsi="Arial" w:cs="Arial"/>
          <w:lang w:eastAsia="en-GB"/>
        </w:rPr>
      </w:pPr>
      <w:r w:rsidRPr="000C4BC0">
        <w:rPr>
          <w:rFonts w:ascii="Arial" w:hAnsi="Arial" w:cs="Arial"/>
          <w:b/>
          <w:lang w:eastAsia="en-GB"/>
        </w:rPr>
        <w:t xml:space="preserve">I don’t agree with this fund – shouldn’t St Mary’s be getting their money from the </w:t>
      </w:r>
      <w:r w:rsidRPr="00AA1019">
        <w:rPr>
          <w:rFonts w:ascii="Arial" w:hAnsi="Arial" w:cs="Arial"/>
          <w:b/>
          <w:lang w:eastAsia="en-GB"/>
        </w:rPr>
        <w:t xml:space="preserve">government? </w:t>
      </w:r>
      <w:r>
        <w:rPr>
          <w:rFonts w:ascii="Arial" w:hAnsi="Arial" w:cs="Arial"/>
          <w:b/>
          <w:lang w:eastAsia="en-GB"/>
        </w:rPr>
        <w:t xml:space="preserve"> </w:t>
      </w:r>
      <w:r>
        <w:rPr>
          <w:rFonts w:ascii="Arial" w:hAnsi="Arial" w:cs="Arial"/>
          <w:lang w:eastAsia="en-GB"/>
        </w:rPr>
        <w:t xml:space="preserve">Schools are increasingly having to source alternative streams of funding in order to meet rising costs, to ensure that current pupils are not at a disadvantage. Over recent years, funding per pupil has decreased to what we feel are unsustainable levels, whilst pension and national insurance contributions, as well as cost of living expenses such as utilities, have all increased. This shortfall between funding and expenditure is exacerbated by the extra costs we incur for being a multi-site school. </w:t>
      </w:r>
    </w:p>
    <w:p w:rsidR="00A3735E" w:rsidRDefault="00A3735E" w:rsidP="00A3735E">
      <w:pPr>
        <w:spacing w:after="0" w:line="240" w:lineRule="auto"/>
        <w:rPr>
          <w:rFonts w:ascii="Arial" w:hAnsi="Arial" w:cs="Arial"/>
          <w:lang w:eastAsia="en-GB"/>
        </w:rPr>
      </w:pPr>
    </w:p>
    <w:p w:rsidR="00A3735E" w:rsidRDefault="00A3735E" w:rsidP="00A3735E">
      <w:pPr>
        <w:spacing w:after="0" w:line="240" w:lineRule="auto"/>
        <w:rPr>
          <w:rFonts w:ascii="Arial" w:hAnsi="Arial" w:cs="Arial"/>
          <w:lang w:eastAsia="en-GB"/>
        </w:rPr>
      </w:pPr>
      <w:r w:rsidRPr="00AA1019">
        <w:rPr>
          <w:rFonts w:ascii="Arial" w:hAnsi="Arial" w:cs="Arial"/>
          <w:b/>
          <w:lang w:eastAsia="en-GB"/>
        </w:rPr>
        <w:t>If we donate, aren’t we reducing the need for government to pay more?</w:t>
      </w:r>
      <w:r>
        <w:rPr>
          <w:rFonts w:ascii="Arial" w:hAnsi="Arial" w:cs="Arial"/>
          <w:lang w:eastAsia="en-GB"/>
        </w:rPr>
        <w:t xml:space="preserve">  In an ideal world, the government would be putting more in the overall education pot, however currently they aren’t. The worry is that it is our children, today, who will feel the impact if we are unable to generate increased revenue.  </w:t>
      </w:r>
    </w:p>
    <w:p w:rsidR="00A3735E" w:rsidRDefault="00A3735E" w:rsidP="00A3735E">
      <w:pPr>
        <w:spacing w:after="0" w:line="240" w:lineRule="auto"/>
        <w:rPr>
          <w:rFonts w:ascii="Arial" w:hAnsi="Arial" w:cs="Arial"/>
          <w:lang w:eastAsia="en-GB"/>
        </w:rPr>
      </w:pPr>
    </w:p>
    <w:p w:rsidR="00A3735E" w:rsidRDefault="00A3735E" w:rsidP="00A3735E">
      <w:pPr>
        <w:spacing w:after="0" w:line="240" w:lineRule="auto"/>
        <w:rPr>
          <w:rFonts w:ascii="Arial" w:hAnsi="Arial" w:cs="Arial"/>
          <w:lang w:eastAsia="en-GB"/>
        </w:rPr>
      </w:pPr>
      <w:r>
        <w:rPr>
          <w:rFonts w:ascii="Arial" w:hAnsi="Arial" w:cs="Arial"/>
          <w:b/>
          <w:lang w:eastAsia="en-GB"/>
        </w:rPr>
        <w:t>My workplace offers payroll giving or matched funding – is there any way I can use this for my contributions to the school</w:t>
      </w:r>
      <w:r w:rsidRPr="00AA1019">
        <w:rPr>
          <w:rFonts w:ascii="Arial" w:hAnsi="Arial" w:cs="Arial"/>
          <w:b/>
          <w:lang w:eastAsia="en-GB"/>
        </w:rPr>
        <w:t>?</w:t>
      </w:r>
      <w:r>
        <w:rPr>
          <w:rFonts w:ascii="Arial" w:hAnsi="Arial" w:cs="Arial"/>
          <w:lang w:eastAsia="en-GB"/>
        </w:rPr>
        <w:t xml:space="preserve">  Yes – we have attached a list of those firms who provide payroll giving options and/or matched funding. If yours is one of those, please do check their policy to see if your regular contributions to St Mary’s Fund (via FOSM) are eligible. We also know that many firms match the funds raised for sporting events – for example a sponsored swim, walk or run – and that you can use FOSM as the registered charity for this. </w:t>
      </w:r>
    </w:p>
    <w:p w:rsidR="008533A0" w:rsidRDefault="008533A0" w:rsidP="003061ED">
      <w:pPr>
        <w:spacing w:after="0" w:line="240" w:lineRule="auto"/>
        <w:jc w:val="center"/>
        <w:rPr>
          <w:rFonts w:ascii="Arial" w:eastAsia="Times New Roman" w:hAnsi="Arial" w:cs="Arial"/>
          <w:sz w:val="32"/>
          <w:szCs w:val="32"/>
          <w:lang w:eastAsia="en-GB"/>
        </w:rPr>
      </w:pPr>
    </w:p>
    <w:p w:rsidR="00A3735E" w:rsidRDefault="00A3735E" w:rsidP="003061ED">
      <w:pPr>
        <w:spacing w:after="0" w:line="240" w:lineRule="auto"/>
        <w:jc w:val="center"/>
        <w:rPr>
          <w:rFonts w:ascii="Arial" w:eastAsia="Times New Roman" w:hAnsi="Arial" w:cs="Arial"/>
          <w:sz w:val="32"/>
          <w:szCs w:val="32"/>
          <w:lang w:eastAsia="en-GB"/>
        </w:rPr>
      </w:pPr>
    </w:p>
    <w:p w:rsidR="00A3735E" w:rsidRDefault="00A3735E" w:rsidP="003061ED">
      <w:pPr>
        <w:spacing w:after="0" w:line="240" w:lineRule="auto"/>
        <w:jc w:val="center"/>
        <w:rPr>
          <w:rFonts w:ascii="Arial" w:eastAsia="Times New Roman" w:hAnsi="Arial" w:cs="Arial"/>
          <w:sz w:val="32"/>
          <w:szCs w:val="32"/>
          <w:lang w:eastAsia="en-GB"/>
        </w:rPr>
      </w:pPr>
    </w:p>
    <w:p w:rsidR="00A3735E" w:rsidRDefault="00A3735E" w:rsidP="003061ED">
      <w:pPr>
        <w:spacing w:after="0" w:line="240" w:lineRule="auto"/>
        <w:jc w:val="center"/>
        <w:rPr>
          <w:rFonts w:ascii="Arial" w:eastAsia="Times New Roman" w:hAnsi="Arial" w:cs="Arial"/>
          <w:sz w:val="32"/>
          <w:szCs w:val="32"/>
          <w:lang w:eastAsia="en-GB"/>
        </w:rPr>
      </w:pPr>
    </w:p>
    <w:p w:rsidR="00A3735E" w:rsidRDefault="00A3735E" w:rsidP="003061ED">
      <w:pPr>
        <w:spacing w:after="0" w:line="240" w:lineRule="auto"/>
        <w:jc w:val="center"/>
        <w:rPr>
          <w:rFonts w:ascii="Arial" w:eastAsia="Times New Roman" w:hAnsi="Arial" w:cs="Arial"/>
          <w:sz w:val="32"/>
          <w:szCs w:val="32"/>
          <w:lang w:eastAsia="en-GB"/>
        </w:rPr>
      </w:pPr>
    </w:p>
    <w:p w:rsidR="00A3735E" w:rsidRDefault="00A3735E" w:rsidP="003061ED">
      <w:pPr>
        <w:spacing w:after="0" w:line="240" w:lineRule="auto"/>
        <w:jc w:val="center"/>
        <w:rPr>
          <w:rFonts w:ascii="Arial" w:eastAsia="Times New Roman" w:hAnsi="Arial" w:cs="Arial"/>
          <w:sz w:val="32"/>
          <w:szCs w:val="32"/>
          <w:lang w:eastAsia="en-GB"/>
        </w:rPr>
      </w:pPr>
    </w:p>
    <w:p w:rsidR="00A3735E" w:rsidRDefault="00A3735E" w:rsidP="003061ED">
      <w:pPr>
        <w:spacing w:after="0" w:line="240" w:lineRule="auto"/>
        <w:jc w:val="center"/>
        <w:rPr>
          <w:rFonts w:ascii="Arial" w:eastAsia="Times New Roman" w:hAnsi="Arial" w:cs="Arial"/>
          <w:sz w:val="32"/>
          <w:szCs w:val="32"/>
          <w:lang w:eastAsia="en-GB"/>
        </w:rPr>
      </w:pPr>
    </w:p>
    <w:p w:rsidR="00CD2209" w:rsidRDefault="00CD2209" w:rsidP="003061ED">
      <w:pPr>
        <w:spacing w:after="0" w:line="240" w:lineRule="auto"/>
        <w:jc w:val="center"/>
        <w:rPr>
          <w:rFonts w:ascii="Arial" w:eastAsia="Times New Roman" w:hAnsi="Arial" w:cs="Arial"/>
          <w:sz w:val="32"/>
          <w:szCs w:val="32"/>
          <w:lang w:eastAsia="en-GB"/>
        </w:rPr>
      </w:pPr>
    </w:p>
    <w:p w:rsidR="00CD2209" w:rsidRDefault="00CD2209" w:rsidP="003061ED">
      <w:pPr>
        <w:spacing w:after="0" w:line="240" w:lineRule="auto"/>
        <w:jc w:val="center"/>
        <w:rPr>
          <w:rFonts w:ascii="Arial" w:eastAsia="Times New Roman" w:hAnsi="Arial" w:cs="Arial"/>
          <w:sz w:val="32"/>
          <w:szCs w:val="32"/>
          <w:lang w:eastAsia="en-GB"/>
        </w:rPr>
      </w:pPr>
    </w:p>
    <w:p w:rsidR="00CD2209" w:rsidRDefault="00CD2209" w:rsidP="003061ED">
      <w:pPr>
        <w:spacing w:after="0" w:line="240" w:lineRule="auto"/>
        <w:jc w:val="center"/>
        <w:rPr>
          <w:rFonts w:ascii="Arial" w:eastAsia="Times New Roman" w:hAnsi="Arial" w:cs="Arial"/>
          <w:sz w:val="32"/>
          <w:szCs w:val="32"/>
          <w:lang w:eastAsia="en-GB"/>
        </w:rPr>
      </w:pPr>
    </w:p>
    <w:p w:rsidR="00CD2209" w:rsidRDefault="00CD2209" w:rsidP="003061ED">
      <w:pPr>
        <w:spacing w:after="0" w:line="240" w:lineRule="auto"/>
        <w:jc w:val="center"/>
        <w:rPr>
          <w:rFonts w:ascii="Arial" w:eastAsia="Times New Roman" w:hAnsi="Arial" w:cs="Arial"/>
          <w:sz w:val="32"/>
          <w:szCs w:val="32"/>
          <w:lang w:eastAsia="en-GB"/>
        </w:rPr>
      </w:pPr>
    </w:p>
    <w:p w:rsidR="00A3735E" w:rsidRDefault="00A3735E" w:rsidP="003061ED">
      <w:pPr>
        <w:spacing w:after="0" w:line="240" w:lineRule="auto"/>
        <w:jc w:val="center"/>
        <w:rPr>
          <w:rFonts w:ascii="Arial" w:eastAsia="Times New Roman" w:hAnsi="Arial" w:cs="Arial"/>
          <w:sz w:val="32"/>
          <w:szCs w:val="32"/>
          <w:lang w:eastAsia="en-GB"/>
        </w:rPr>
      </w:pPr>
    </w:p>
    <w:p w:rsidR="00A3735E" w:rsidRDefault="00A3735E" w:rsidP="003061ED">
      <w:pPr>
        <w:spacing w:after="0" w:line="240" w:lineRule="auto"/>
        <w:jc w:val="center"/>
        <w:rPr>
          <w:rFonts w:ascii="Arial" w:eastAsia="Times New Roman" w:hAnsi="Arial" w:cs="Arial"/>
          <w:sz w:val="32"/>
          <w:szCs w:val="32"/>
          <w:lang w:eastAsia="en-GB"/>
        </w:rPr>
      </w:pPr>
    </w:p>
    <w:p w:rsidR="00A3735E" w:rsidRDefault="00A3735E" w:rsidP="003061ED">
      <w:pPr>
        <w:spacing w:after="0" w:line="240" w:lineRule="auto"/>
        <w:jc w:val="center"/>
        <w:rPr>
          <w:rFonts w:ascii="Arial" w:eastAsia="Times New Roman" w:hAnsi="Arial" w:cs="Arial"/>
          <w:sz w:val="32"/>
          <w:szCs w:val="32"/>
          <w:lang w:eastAsia="en-GB"/>
        </w:rPr>
      </w:pPr>
    </w:p>
    <w:p w:rsidR="00CD2209" w:rsidRDefault="00CD2209" w:rsidP="00F76F32">
      <w:pPr>
        <w:spacing w:after="0" w:line="240" w:lineRule="auto"/>
        <w:jc w:val="center"/>
        <w:rPr>
          <w:rFonts w:ascii="Arial" w:eastAsia="Times New Roman" w:hAnsi="Arial" w:cs="Arial"/>
          <w:sz w:val="28"/>
          <w:szCs w:val="28"/>
          <w:lang w:eastAsia="en-GB"/>
        </w:rPr>
      </w:pPr>
    </w:p>
    <w:p w:rsidR="00F76F32" w:rsidRDefault="00F76F32" w:rsidP="00F76F32">
      <w:pPr>
        <w:spacing w:after="0" w:line="240" w:lineRule="auto"/>
        <w:jc w:val="center"/>
        <w:rPr>
          <w:rFonts w:ascii="Arial" w:eastAsia="Times New Roman" w:hAnsi="Arial" w:cs="Arial"/>
          <w:sz w:val="28"/>
          <w:szCs w:val="28"/>
          <w:lang w:eastAsia="en-GB"/>
        </w:rPr>
      </w:pPr>
      <w:r w:rsidRPr="00073F7D">
        <w:rPr>
          <w:rFonts w:ascii="Arial" w:eastAsia="Times New Roman" w:hAnsi="Arial" w:cs="Arial"/>
          <w:sz w:val="28"/>
          <w:szCs w:val="28"/>
          <w:lang w:eastAsia="en-GB"/>
        </w:rPr>
        <w:t xml:space="preserve">Companies who offer </w:t>
      </w:r>
      <w:r w:rsidR="00A3735E">
        <w:rPr>
          <w:rFonts w:ascii="Arial" w:eastAsia="Times New Roman" w:hAnsi="Arial" w:cs="Arial"/>
          <w:sz w:val="28"/>
          <w:szCs w:val="28"/>
          <w:lang w:eastAsia="en-GB"/>
        </w:rPr>
        <w:t xml:space="preserve">Payroll Giving, </w:t>
      </w:r>
      <w:r w:rsidRPr="00073F7D">
        <w:rPr>
          <w:rFonts w:ascii="Arial" w:eastAsia="Times New Roman" w:hAnsi="Arial" w:cs="Arial"/>
          <w:sz w:val="28"/>
          <w:szCs w:val="28"/>
          <w:lang w:eastAsia="en-GB"/>
        </w:rPr>
        <w:t>Match Funding and/or Sponsorship</w:t>
      </w:r>
    </w:p>
    <w:p w:rsidR="00F76F32" w:rsidRDefault="00F76F32" w:rsidP="00F76F32">
      <w:pPr>
        <w:spacing w:after="0" w:line="240" w:lineRule="auto"/>
        <w:rPr>
          <w:rFonts w:ascii="Arial" w:eastAsia="Times New Roman" w:hAnsi="Arial" w:cs="Arial"/>
          <w:sz w:val="28"/>
          <w:szCs w:val="28"/>
          <w:lang w:eastAsia="en-GB"/>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2400935</wp:posOffset>
                </wp:positionH>
                <wp:positionV relativeFrom="paragraph">
                  <wp:posOffset>209550</wp:posOffset>
                </wp:positionV>
                <wp:extent cx="1812925" cy="71913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7191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Compass Group</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Credit Agricole</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Credit Suisse</w:t>
                            </w:r>
                          </w:p>
                          <w:p w:rsidR="00F76F32" w:rsidRPr="00073F7D" w:rsidRDefault="00F76F32" w:rsidP="00F76F32">
                            <w:pPr>
                              <w:spacing w:after="0" w:line="360" w:lineRule="auto"/>
                              <w:rPr>
                                <w:rFonts w:ascii="Arial" w:eastAsia="Times New Roman" w:hAnsi="Arial" w:cs="Arial"/>
                                <w:b/>
                                <w:sz w:val="18"/>
                                <w:szCs w:val="18"/>
                                <w:lang w:eastAsia="en-GB"/>
                              </w:rPr>
                            </w:pPr>
                            <w:r w:rsidRPr="00073F7D">
                              <w:rPr>
                                <w:rFonts w:ascii="Arial" w:eastAsia="Times New Roman" w:hAnsi="Arial" w:cs="Arial"/>
                                <w:b/>
                                <w:sz w:val="18"/>
                                <w:szCs w:val="18"/>
                                <w:lang w:eastAsia="en-GB"/>
                              </w:rPr>
                              <w:t>D-E</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Dairy Crest</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Deutsche Bank</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Diageo</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Disney</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EasyJet</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Elementis</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Essentra</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Experian</w:t>
                            </w:r>
                          </w:p>
                          <w:p w:rsidR="00F76F32" w:rsidRPr="00073F7D" w:rsidRDefault="00F76F32" w:rsidP="00F76F32">
                            <w:pPr>
                              <w:spacing w:after="0" w:line="360" w:lineRule="auto"/>
                              <w:rPr>
                                <w:rFonts w:ascii="Arial" w:eastAsia="Times New Roman" w:hAnsi="Arial" w:cs="Arial"/>
                                <w:b/>
                                <w:sz w:val="18"/>
                                <w:szCs w:val="18"/>
                                <w:lang w:eastAsia="en-GB"/>
                              </w:rPr>
                            </w:pPr>
                            <w:r w:rsidRPr="00073F7D">
                              <w:rPr>
                                <w:rFonts w:ascii="Arial" w:eastAsia="Times New Roman" w:hAnsi="Arial" w:cs="Arial"/>
                                <w:b/>
                                <w:sz w:val="18"/>
                                <w:szCs w:val="18"/>
                                <w:lang w:eastAsia="en-GB"/>
                              </w:rPr>
                              <w:t>F-H</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Fidelity</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First Group</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Foreign &amp; Colonial</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Galliford Try</w:t>
                            </w:r>
                          </w:p>
                          <w:p w:rsidR="00F76F32" w:rsidRPr="00073F7D"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G</w:t>
                            </w:r>
                            <w:r w:rsidRPr="00073F7D">
                              <w:rPr>
                                <w:rFonts w:ascii="Arial" w:eastAsia="Times New Roman" w:hAnsi="Arial" w:cs="Arial"/>
                                <w:sz w:val="18"/>
                                <w:szCs w:val="18"/>
                                <w:lang w:eastAsia="en-GB"/>
                              </w:rPr>
                              <w:t>oldman Sachs</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Halma</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Henderson</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Howdens</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HSBC</w:t>
                            </w:r>
                          </w:p>
                          <w:p w:rsidR="00F76F32"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Hyperiom</w:t>
                            </w:r>
                          </w:p>
                          <w:p w:rsidR="00F76F32"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b/>
                                <w:sz w:val="18"/>
                                <w:szCs w:val="18"/>
                                <w:lang w:eastAsia="en-GB"/>
                              </w:rPr>
                              <w:t>I-L</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IG Group</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ING Bank</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Intermediate Capital Group</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IP Group</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Intercontinental Hotels Group</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Investec</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Jardine Lloyd Thompson</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John Laing</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JP Morgan Chase</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Johnson Matthey</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Kier Group</w:t>
                            </w:r>
                          </w:p>
                          <w:p w:rsidR="00F76F32" w:rsidRDefault="00F76F32" w:rsidP="00F76F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05pt;margin-top:16.5pt;width:142.75pt;height:56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9b4hgIAABg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" stroked="f">
                <v:textbox>
                  <w:txbxContent>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Compass Group</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Credit Agricole</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Credit Suisse</w:t>
                      </w:r>
                    </w:p>
                    <w:p w:rsidR="00F76F32" w:rsidRPr="00073F7D" w:rsidRDefault="00F76F32" w:rsidP="00F76F32">
                      <w:pPr>
                        <w:spacing w:after="0" w:line="360" w:lineRule="auto"/>
                        <w:rPr>
                          <w:rFonts w:ascii="Arial" w:eastAsia="Times New Roman" w:hAnsi="Arial" w:cs="Arial"/>
                          <w:b/>
                          <w:sz w:val="18"/>
                          <w:szCs w:val="18"/>
                          <w:lang w:eastAsia="en-GB"/>
                        </w:rPr>
                      </w:pPr>
                      <w:r w:rsidRPr="00073F7D">
                        <w:rPr>
                          <w:rFonts w:ascii="Arial" w:eastAsia="Times New Roman" w:hAnsi="Arial" w:cs="Arial"/>
                          <w:b/>
                          <w:sz w:val="18"/>
                          <w:szCs w:val="18"/>
                          <w:lang w:eastAsia="en-GB"/>
                        </w:rPr>
                        <w:t>D-E</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Dairy Crest</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Deutsche Bank</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Diageo</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Disney</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EasyJet</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Elementis</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Essentra</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Experian</w:t>
                      </w:r>
                    </w:p>
                    <w:p w:rsidR="00F76F32" w:rsidRPr="00073F7D" w:rsidRDefault="00F76F32" w:rsidP="00F76F32">
                      <w:pPr>
                        <w:spacing w:after="0" w:line="360" w:lineRule="auto"/>
                        <w:rPr>
                          <w:rFonts w:ascii="Arial" w:eastAsia="Times New Roman" w:hAnsi="Arial" w:cs="Arial"/>
                          <w:b/>
                          <w:sz w:val="18"/>
                          <w:szCs w:val="18"/>
                          <w:lang w:eastAsia="en-GB"/>
                        </w:rPr>
                      </w:pPr>
                      <w:r w:rsidRPr="00073F7D">
                        <w:rPr>
                          <w:rFonts w:ascii="Arial" w:eastAsia="Times New Roman" w:hAnsi="Arial" w:cs="Arial"/>
                          <w:b/>
                          <w:sz w:val="18"/>
                          <w:szCs w:val="18"/>
                          <w:lang w:eastAsia="en-GB"/>
                        </w:rPr>
                        <w:t>F-H</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Fidelity</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First Group</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Foreign &amp; Colonial</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Galliford Try</w:t>
                      </w:r>
                    </w:p>
                    <w:p w:rsidR="00F76F32" w:rsidRPr="00073F7D"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G</w:t>
                      </w:r>
                      <w:r w:rsidRPr="00073F7D">
                        <w:rPr>
                          <w:rFonts w:ascii="Arial" w:eastAsia="Times New Roman" w:hAnsi="Arial" w:cs="Arial"/>
                          <w:sz w:val="18"/>
                          <w:szCs w:val="18"/>
                          <w:lang w:eastAsia="en-GB"/>
                        </w:rPr>
                        <w:t>oldman Sachs</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Halma</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Henderson</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Howdens</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HSBC</w:t>
                      </w:r>
                    </w:p>
                    <w:p w:rsidR="00F76F32"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Hyperiom</w:t>
                      </w:r>
                    </w:p>
                    <w:p w:rsidR="00F76F32"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b/>
                          <w:sz w:val="18"/>
                          <w:szCs w:val="18"/>
                          <w:lang w:eastAsia="en-GB"/>
                        </w:rPr>
                        <w:t>I-L</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IG Group</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ING Bank</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Intermediate Capital Group</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IP Group</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Intercontinental Hotels Group</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Investec</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Jardine Lloyd Thompson</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John Laing</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JP Morgan Chase</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Johnson Matthey</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Kier Group</w:t>
                      </w:r>
                    </w:p>
                    <w:p w:rsidR="00F76F32" w:rsidRDefault="00F76F32" w:rsidP="00F76F32"/>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251460</wp:posOffset>
                </wp:positionH>
                <wp:positionV relativeFrom="paragraph">
                  <wp:posOffset>209550</wp:posOffset>
                </wp:positionV>
                <wp:extent cx="2019300" cy="72009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20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F32" w:rsidRPr="00073F7D" w:rsidRDefault="00F76F32" w:rsidP="00F76F32">
                            <w:pPr>
                              <w:spacing w:after="0" w:line="360" w:lineRule="auto"/>
                              <w:rPr>
                                <w:rFonts w:ascii="Arial" w:eastAsia="Times New Roman" w:hAnsi="Arial" w:cs="Arial"/>
                                <w:b/>
                                <w:sz w:val="18"/>
                                <w:szCs w:val="18"/>
                                <w:lang w:eastAsia="en-GB"/>
                              </w:rPr>
                            </w:pPr>
                            <w:r>
                              <w:rPr>
                                <w:rFonts w:ascii="Arial" w:eastAsia="Times New Roman" w:hAnsi="Arial" w:cs="Arial"/>
                                <w:b/>
                                <w:sz w:val="18"/>
                                <w:szCs w:val="18"/>
                                <w:lang w:eastAsia="en-GB"/>
                              </w:rPr>
                              <w:t>#</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3i</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3M</w:t>
                            </w:r>
                          </w:p>
                          <w:p w:rsidR="00F76F32" w:rsidRPr="00073F7D" w:rsidRDefault="00F76F32" w:rsidP="00F76F32">
                            <w:pPr>
                              <w:spacing w:after="0" w:line="360" w:lineRule="auto"/>
                              <w:rPr>
                                <w:rFonts w:ascii="Arial" w:eastAsia="Times New Roman" w:hAnsi="Arial" w:cs="Arial"/>
                                <w:b/>
                                <w:sz w:val="18"/>
                                <w:szCs w:val="18"/>
                                <w:lang w:eastAsia="en-GB"/>
                              </w:rPr>
                            </w:pPr>
                            <w:r w:rsidRPr="00073F7D">
                              <w:rPr>
                                <w:rFonts w:ascii="Arial" w:eastAsia="Times New Roman" w:hAnsi="Arial" w:cs="Arial"/>
                                <w:b/>
                                <w:sz w:val="18"/>
                                <w:szCs w:val="18"/>
                                <w:lang w:eastAsia="en-GB"/>
                              </w:rPr>
                              <w:t>A</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Asda</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Aviva</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AA Group</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Abbey</w:t>
                            </w:r>
                          </w:p>
                          <w:p w:rsidR="00F76F32" w:rsidRPr="00073F7D" w:rsidRDefault="00F76F32" w:rsidP="00F76F32">
                            <w:pPr>
                              <w:spacing w:after="0" w:line="360" w:lineRule="auto"/>
                              <w:rPr>
                                <w:rFonts w:ascii="Arial" w:eastAsia="Times New Roman" w:hAnsi="Arial" w:cs="Arial"/>
                                <w:b/>
                                <w:sz w:val="18"/>
                                <w:szCs w:val="18"/>
                                <w:lang w:eastAsia="en-GB"/>
                              </w:rPr>
                            </w:pPr>
                            <w:r w:rsidRPr="00073F7D">
                              <w:rPr>
                                <w:rFonts w:ascii="Arial" w:eastAsia="Times New Roman" w:hAnsi="Arial" w:cs="Arial"/>
                                <w:b/>
                                <w:sz w:val="18"/>
                                <w:szCs w:val="18"/>
                                <w:lang w:eastAsia="en-GB"/>
                              </w:rPr>
                              <w:t>B</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BAE Systems</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Barclays Bank</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Barclays Capital</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Balfour Beatty</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Barratt Developments</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Bank of America Merrill Lynch</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BBA Aviation</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BMO Global Asset Management</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BNP Paribas</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British Airways</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Berkeley Group Holdings</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BG Group</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Black Rock</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BP</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Booker Group</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Brewin Dolphin</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BT Group</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Burberry Group</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Bank of China Limited</w:t>
                            </w:r>
                          </w:p>
                          <w:p w:rsidR="00F76F32" w:rsidRPr="00073F7D" w:rsidRDefault="00F76F32" w:rsidP="00F76F32">
                            <w:pPr>
                              <w:spacing w:after="0" w:line="360" w:lineRule="auto"/>
                              <w:rPr>
                                <w:rFonts w:ascii="Arial" w:eastAsia="Times New Roman" w:hAnsi="Arial" w:cs="Arial"/>
                                <w:b/>
                                <w:sz w:val="18"/>
                                <w:szCs w:val="18"/>
                                <w:lang w:eastAsia="en-GB"/>
                              </w:rPr>
                            </w:pPr>
                            <w:r w:rsidRPr="00073F7D">
                              <w:rPr>
                                <w:rFonts w:ascii="Arial" w:eastAsia="Times New Roman" w:hAnsi="Arial" w:cs="Arial"/>
                                <w:b/>
                                <w:sz w:val="18"/>
                                <w:szCs w:val="18"/>
                                <w:lang w:eastAsia="en-GB"/>
                              </w:rPr>
                              <w:t>C</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Clarksons</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Citigroup</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Cobham</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Coca Cola</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Commerzbank</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Commonwealth Bank of America</w:t>
                            </w:r>
                          </w:p>
                          <w:p w:rsidR="00F76F32" w:rsidRDefault="00F76F32" w:rsidP="00F76F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8pt;margin-top:16.5pt;width:159pt;height:5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" stroked="f">
                <v:textbox>
                  <w:txbxContent>
                    <w:p w:rsidR="00F76F32" w:rsidRPr="00073F7D" w:rsidRDefault="00F76F32" w:rsidP="00F76F32">
                      <w:pPr>
                        <w:spacing w:after="0" w:line="360" w:lineRule="auto"/>
                        <w:rPr>
                          <w:rFonts w:ascii="Arial" w:eastAsia="Times New Roman" w:hAnsi="Arial" w:cs="Arial"/>
                          <w:b/>
                          <w:sz w:val="18"/>
                          <w:szCs w:val="18"/>
                          <w:lang w:eastAsia="en-GB"/>
                        </w:rPr>
                      </w:pPr>
                      <w:r>
                        <w:rPr>
                          <w:rFonts w:ascii="Arial" w:eastAsia="Times New Roman" w:hAnsi="Arial" w:cs="Arial"/>
                          <w:b/>
                          <w:sz w:val="18"/>
                          <w:szCs w:val="18"/>
                          <w:lang w:eastAsia="en-GB"/>
                        </w:rPr>
                        <w:t>#</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3i</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3M</w:t>
                      </w:r>
                    </w:p>
                    <w:p w:rsidR="00F76F32" w:rsidRPr="00073F7D" w:rsidRDefault="00F76F32" w:rsidP="00F76F32">
                      <w:pPr>
                        <w:spacing w:after="0" w:line="360" w:lineRule="auto"/>
                        <w:rPr>
                          <w:rFonts w:ascii="Arial" w:eastAsia="Times New Roman" w:hAnsi="Arial" w:cs="Arial"/>
                          <w:b/>
                          <w:sz w:val="18"/>
                          <w:szCs w:val="18"/>
                          <w:lang w:eastAsia="en-GB"/>
                        </w:rPr>
                      </w:pPr>
                      <w:r w:rsidRPr="00073F7D">
                        <w:rPr>
                          <w:rFonts w:ascii="Arial" w:eastAsia="Times New Roman" w:hAnsi="Arial" w:cs="Arial"/>
                          <w:b/>
                          <w:sz w:val="18"/>
                          <w:szCs w:val="18"/>
                          <w:lang w:eastAsia="en-GB"/>
                        </w:rPr>
                        <w:t>A</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Asda</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Aviva</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AA Group</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Abbey</w:t>
                      </w:r>
                    </w:p>
                    <w:p w:rsidR="00F76F32" w:rsidRPr="00073F7D" w:rsidRDefault="00F76F32" w:rsidP="00F76F32">
                      <w:pPr>
                        <w:spacing w:after="0" w:line="360" w:lineRule="auto"/>
                        <w:rPr>
                          <w:rFonts w:ascii="Arial" w:eastAsia="Times New Roman" w:hAnsi="Arial" w:cs="Arial"/>
                          <w:b/>
                          <w:sz w:val="18"/>
                          <w:szCs w:val="18"/>
                          <w:lang w:eastAsia="en-GB"/>
                        </w:rPr>
                      </w:pPr>
                      <w:r w:rsidRPr="00073F7D">
                        <w:rPr>
                          <w:rFonts w:ascii="Arial" w:eastAsia="Times New Roman" w:hAnsi="Arial" w:cs="Arial"/>
                          <w:b/>
                          <w:sz w:val="18"/>
                          <w:szCs w:val="18"/>
                          <w:lang w:eastAsia="en-GB"/>
                        </w:rPr>
                        <w:t>B</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BAE Systems</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Barclays Bank</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Barclays Capital</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Balfour Beatty</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Barratt Developments</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Bank of America Merrill Lynch</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BBA Aviation</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BMO Global Asset Management</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BNP Paribas</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British Airways</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Berkeley Group Holdings</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BG Group</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Black Rock</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BP</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Booker Group</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Brewin Dolphin</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BT Group</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Burberry Group</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Bank of China Limited</w:t>
                      </w:r>
                    </w:p>
                    <w:p w:rsidR="00F76F32" w:rsidRPr="00073F7D" w:rsidRDefault="00F76F32" w:rsidP="00F76F32">
                      <w:pPr>
                        <w:spacing w:after="0" w:line="360" w:lineRule="auto"/>
                        <w:rPr>
                          <w:rFonts w:ascii="Arial" w:eastAsia="Times New Roman" w:hAnsi="Arial" w:cs="Arial"/>
                          <w:b/>
                          <w:sz w:val="18"/>
                          <w:szCs w:val="18"/>
                          <w:lang w:eastAsia="en-GB"/>
                        </w:rPr>
                      </w:pPr>
                      <w:r w:rsidRPr="00073F7D">
                        <w:rPr>
                          <w:rFonts w:ascii="Arial" w:eastAsia="Times New Roman" w:hAnsi="Arial" w:cs="Arial"/>
                          <w:b/>
                          <w:sz w:val="18"/>
                          <w:szCs w:val="18"/>
                          <w:lang w:eastAsia="en-GB"/>
                        </w:rPr>
                        <w:t>C</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Clarksons</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Citigroup</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Cobham</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Coca Cola</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Commerzbank</w:t>
                      </w:r>
                    </w:p>
                    <w:p w:rsidR="00F76F32" w:rsidRPr="00073F7D" w:rsidRDefault="00F76F32" w:rsidP="00F76F32">
                      <w:pPr>
                        <w:spacing w:after="0" w:line="360" w:lineRule="auto"/>
                        <w:rPr>
                          <w:rFonts w:ascii="Arial" w:eastAsia="Times New Roman" w:hAnsi="Arial" w:cs="Arial"/>
                          <w:sz w:val="18"/>
                          <w:szCs w:val="18"/>
                          <w:lang w:eastAsia="en-GB"/>
                        </w:rPr>
                      </w:pPr>
                      <w:r w:rsidRPr="00073F7D">
                        <w:rPr>
                          <w:rFonts w:ascii="Arial" w:eastAsia="Times New Roman" w:hAnsi="Arial" w:cs="Arial"/>
                          <w:sz w:val="18"/>
                          <w:szCs w:val="18"/>
                          <w:lang w:eastAsia="en-GB"/>
                        </w:rPr>
                        <w:t>Commonwealth Bank of America</w:t>
                      </w:r>
                    </w:p>
                    <w:p w:rsidR="00F76F32" w:rsidRDefault="00F76F32" w:rsidP="00F76F32"/>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4324985</wp:posOffset>
                </wp:positionH>
                <wp:positionV relativeFrom="paragraph">
                  <wp:posOffset>209550</wp:posOffset>
                </wp:positionV>
                <wp:extent cx="1812925" cy="719137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7191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Lancashire Holdings</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Legal &amp; General</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Lloyds Bank</w:t>
                            </w:r>
                          </w:p>
                          <w:p w:rsidR="00F76F32" w:rsidRPr="00073F7D" w:rsidRDefault="00F76F32" w:rsidP="00F76F32">
                            <w:pPr>
                              <w:spacing w:after="0" w:line="360" w:lineRule="auto"/>
                              <w:rPr>
                                <w:rFonts w:ascii="Arial" w:eastAsia="Times New Roman" w:hAnsi="Arial" w:cs="Arial"/>
                                <w:b/>
                                <w:sz w:val="18"/>
                                <w:szCs w:val="18"/>
                                <w:lang w:eastAsia="en-GB"/>
                              </w:rPr>
                            </w:pPr>
                            <w:r w:rsidRPr="00073F7D">
                              <w:rPr>
                                <w:rFonts w:ascii="Arial" w:eastAsia="Times New Roman" w:hAnsi="Arial" w:cs="Arial"/>
                                <w:b/>
                                <w:sz w:val="18"/>
                                <w:szCs w:val="18"/>
                                <w:lang w:eastAsia="en-GB"/>
                              </w:rPr>
                              <w:t>M-P</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Marks &amp; Spencer</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Mitchells &amp; Butlers</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Mondi</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National Bank of Australia</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National Grid</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NCC Group</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Next</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Old Mutual</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Pearson</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Persimmon</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Prudential</w:t>
                            </w:r>
                          </w:p>
                          <w:p w:rsidR="00F76F32" w:rsidRPr="00073F7D" w:rsidRDefault="00F76F32" w:rsidP="00F76F32">
                            <w:pPr>
                              <w:spacing w:after="0" w:line="360" w:lineRule="auto"/>
                              <w:rPr>
                                <w:rFonts w:ascii="Arial" w:eastAsia="Times New Roman" w:hAnsi="Arial" w:cs="Arial"/>
                                <w:b/>
                                <w:sz w:val="18"/>
                                <w:szCs w:val="18"/>
                                <w:lang w:eastAsia="en-GB"/>
                              </w:rPr>
                            </w:pPr>
                            <w:r w:rsidRPr="00073F7D">
                              <w:rPr>
                                <w:rFonts w:ascii="Arial" w:eastAsia="Times New Roman" w:hAnsi="Arial" w:cs="Arial"/>
                                <w:b/>
                                <w:sz w:val="18"/>
                                <w:szCs w:val="18"/>
                                <w:lang w:eastAsia="en-GB"/>
                              </w:rPr>
                              <w:t>S</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Sage Group</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Sainsbury</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Santander</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Schroders</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Sab Miller</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Societe Generale</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Sky</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Standard Chartered</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Standard Life</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Sumitomo Mitsui Banking Corp</w:t>
                            </w:r>
                          </w:p>
                          <w:p w:rsidR="00F76F32" w:rsidRPr="00073F7D" w:rsidRDefault="00F76F32" w:rsidP="00F76F32">
                            <w:pPr>
                              <w:spacing w:after="0" w:line="360" w:lineRule="auto"/>
                              <w:rPr>
                                <w:rFonts w:ascii="Arial" w:eastAsia="Times New Roman" w:hAnsi="Arial" w:cs="Arial"/>
                                <w:b/>
                                <w:sz w:val="18"/>
                                <w:szCs w:val="18"/>
                                <w:lang w:eastAsia="en-GB"/>
                              </w:rPr>
                            </w:pPr>
                            <w:r w:rsidRPr="00073F7D">
                              <w:rPr>
                                <w:rFonts w:ascii="Arial" w:eastAsia="Times New Roman" w:hAnsi="Arial" w:cs="Arial"/>
                                <w:b/>
                                <w:sz w:val="18"/>
                                <w:szCs w:val="18"/>
                                <w:lang w:eastAsia="en-GB"/>
                              </w:rPr>
                              <w:t>T-Z</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Travis Perkins</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Tesco</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Tui</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Unilever</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United Utilities</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Vodafone</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Whitbread</w:t>
                            </w:r>
                          </w:p>
                          <w:p w:rsidR="00F76F32" w:rsidRDefault="00F76F32" w:rsidP="00F76F32">
                            <w:pPr>
                              <w:spacing w:after="0" w:line="360" w:lineRule="auto"/>
                              <w:rPr>
                                <w:rFonts w:ascii="Arial" w:eastAsia="Times New Roman" w:hAnsi="Arial" w:cs="Arial"/>
                                <w:lang w:eastAsia="en-GB"/>
                              </w:rPr>
                            </w:pPr>
                            <w:r>
                              <w:rPr>
                                <w:rFonts w:ascii="Arial" w:eastAsia="Times New Roman" w:hAnsi="Arial" w:cs="Arial"/>
                                <w:sz w:val="18"/>
                                <w:szCs w:val="18"/>
                                <w:lang w:eastAsia="en-GB"/>
                              </w:rPr>
                              <w:t>Wells Fargo</w:t>
                            </w:r>
                          </w:p>
                          <w:p w:rsidR="00F76F32" w:rsidRDefault="00F76F32" w:rsidP="00F76F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0.55pt;margin-top:16.5pt;width:142.75pt;height:56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" stroked="f">
                <v:textbox>
                  <w:txbxContent>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Lancashire Holdings</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Legal &amp; General</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Lloyds Bank</w:t>
                      </w:r>
                    </w:p>
                    <w:p w:rsidR="00F76F32" w:rsidRPr="00073F7D" w:rsidRDefault="00F76F32" w:rsidP="00F76F32">
                      <w:pPr>
                        <w:spacing w:after="0" w:line="360" w:lineRule="auto"/>
                        <w:rPr>
                          <w:rFonts w:ascii="Arial" w:eastAsia="Times New Roman" w:hAnsi="Arial" w:cs="Arial"/>
                          <w:b/>
                          <w:sz w:val="18"/>
                          <w:szCs w:val="18"/>
                          <w:lang w:eastAsia="en-GB"/>
                        </w:rPr>
                      </w:pPr>
                      <w:r w:rsidRPr="00073F7D">
                        <w:rPr>
                          <w:rFonts w:ascii="Arial" w:eastAsia="Times New Roman" w:hAnsi="Arial" w:cs="Arial"/>
                          <w:b/>
                          <w:sz w:val="18"/>
                          <w:szCs w:val="18"/>
                          <w:lang w:eastAsia="en-GB"/>
                        </w:rPr>
                        <w:t>M-P</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Marks &amp; Spencer</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Mitchells &amp; Butlers</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Mondi</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National Bank of Australia</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National Grid</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NCC Group</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Next</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Old Mutual</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Pearson</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Persimmon</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Prudential</w:t>
                      </w:r>
                    </w:p>
                    <w:p w:rsidR="00F76F32" w:rsidRPr="00073F7D" w:rsidRDefault="00F76F32" w:rsidP="00F76F32">
                      <w:pPr>
                        <w:spacing w:after="0" w:line="360" w:lineRule="auto"/>
                        <w:rPr>
                          <w:rFonts w:ascii="Arial" w:eastAsia="Times New Roman" w:hAnsi="Arial" w:cs="Arial"/>
                          <w:b/>
                          <w:sz w:val="18"/>
                          <w:szCs w:val="18"/>
                          <w:lang w:eastAsia="en-GB"/>
                        </w:rPr>
                      </w:pPr>
                      <w:r w:rsidRPr="00073F7D">
                        <w:rPr>
                          <w:rFonts w:ascii="Arial" w:eastAsia="Times New Roman" w:hAnsi="Arial" w:cs="Arial"/>
                          <w:b/>
                          <w:sz w:val="18"/>
                          <w:szCs w:val="18"/>
                          <w:lang w:eastAsia="en-GB"/>
                        </w:rPr>
                        <w:t>S</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Sage Group</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Sainsbury</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Santander</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Schroders</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Sab Miller</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Societe Generale</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Sky</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Standard Chartered</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Standard Life</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Sumitomo Mitsui Banking Corp</w:t>
                      </w:r>
                    </w:p>
                    <w:p w:rsidR="00F76F32" w:rsidRPr="00073F7D" w:rsidRDefault="00F76F32" w:rsidP="00F76F32">
                      <w:pPr>
                        <w:spacing w:after="0" w:line="360" w:lineRule="auto"/>
                        <w:rPr>
                          <w:rFonts w:ascii="Arial" w:eastAsia="Times New Roman" w:hAnsi="Arial" w:cs="Arial"/>
                          <w:b/>
                          <w:sz w:val="18"/>
                          <w:szCs w:val="18"/>
                          <w:lang w:eastAsia="en-GB"/>
                        </w:rPr>
                      </w:pPr>
                      <w:r w:rsidRPr="00073F7D">
                        <w:rPr>
                          <w:rFonts w:ascii="Arial" w:eastAsia="Times New Roman" w:hAnsi="Arial" w:cs="Arial"/>
                          <w:b/>
                          <w:sz w:val="18"/>
                          <w:szCs w:val="18"/>
                          <w:lang w:eastAsia="en-GB"/>
                        </w:rPr>
                        <w:t>T-Z</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Travis Perkins</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Tesco</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Tui</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Unilever</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United Utilities</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Vodafone</w:t>
                      </w:r>
                    </w:p>
                    <w:p w:rsidR="00F76F32" w:rsidRDefault="00F76F32" w:rsidP="00F76F32">
                      <w:pPr>
                        <w:spacing w:after="0" w:line="360" w:lineRule="auto"/>
                        <w:rPr>
                          <w:rFonts w:ascii="Arial" w:eastAsia="Times New Roman" w:hAnsi="Arial" w:cs="Arial"/>
                          <w:sz w:val="18"/>
                          <w:szCs w:val="18"/>
                          <w:lang w:eastAsia="en-GB"/>
                        </w:rPr>
                      </w:pPr>
                      <w:r>
                        <w:rPr>
                          <w:rFonts w:ascii="Arial" w:eastAsia="Times New Roman" w:hAnsi="Arial" w:cs="Arial"/>
                          <w:sz w:val="18"/>
                          <w:szCs w:val="18"/>
                          <w:lang w:eastAsia="en-GB"/>
                        </w:rPr>
                        <w:t>Whitbread</w:t>
                      </w:r>
                    </w:p>
                    <w:p w:rsidR="00F76F32" w:rsidRDefault="00F76F32" w:rsidP="00F76F32">
                      <w:pPr>
                        <w:spacing w:after="0" w:line="360" w:lineRule="auto"/>
                        <w:rPr>
                          <w:rFonts w:ascii="Arial" w:eastAsia="Times New Roman" w:hAnsi="Arial" w:cs="Arial"/>
                          <w:lang w:eastAsia="en-GB"/>
                        </w:rPr>
                      </w:pPr>
                      <w:r>
                        <w:rPr>
                          <w:rFonts w:ascii="Arial" w:eastAsia="Times New Roman" w:hAnsi="Arial" w:cs="Arial"/>
                          <w:sz w:val="18"/>
                          <w:szCs w:val="18"/>
                          <w:lang w:eastAsia="en-GB"/>
                        </w:rPr>
                        <w:t>Wells Fargo</w:t>
                      </w:r>
                    </w:p>
                    <w:p w:rsidR="00F76F32" w:rsidRDefault="00F76F32" w:rsidP="00F76F32"/>
                  </w:txbxContent>
                </v:textbox>
              </v:shape>
            </w:pict>
          </mc:Fallback>
        </mc:AlternateContent>
      </w:r>
    </w:p>
    <w:p w:rsidR="003061ED" w:rsidRPr="002A0D42" w:rsidRDefault="003061ED" w:rsidP="002A0D42">
      <w:pPr>
        <w:spacing w:after="0" w:line="240" w:lineRule="auto"/>
        <w:rPr>
          <w:rFonts w:ascii="Arial" w:eastAsia="Times New Roman" w:hAnsi="Arial" w:cs="Arial"/>
          <w:sz w:val="32"/>
          <w:szCs w:val="32"/>
          <w:lang w:eastAsia="en-GB"/>
        </w:rPr>
      </w:pPr>
    </w:p>
    <w:sectPr w:rsidR="003061ED" w:rsidRPr="002A0D42" w:rsidSect="00F76F32">
      <w:headerReference w:type="default" r:id="rId8"/>
      <w:pgSz w:w="11906" w:h="16838" w:code="9"/>
      <w:pgMar w:top="1440"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833" w:rsidRDefault="00831833" w:rsidP="00274A57">
      <w:pPr>
        <w:spacing w:after="0" w:line="240" w:lineRule="auto"/>
      </w:pPr>
      <w:r>
        <w:separator/>
      </w:r>
    </w:p>
  </w:endnote>
  <w:endnote w:type="continuationSeparator" w:id="0">
    <w:p w:rsidR="00831833" w:rsidRDefault="00831833" w:rsidP="00274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833" w:rsidRDefault="00831833" w:rsidP="00274A57">
      <w:pPr>
        <w:spacing w:after="0" w:line="240" w:lineRule="auto"/>
      </w:pPr>
      <w:r>
        <w:separator/>
      </w:r>
    </w:p>
  </w:footnote>
  <w:footnote w:type="continuationSeparator" w:id="0">
    <w:p w:rsidR="00831833" w:rsidRDefault="00831833" w:rsidP="00274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33" w:rsidRPr="00C03899" w:rsidRDefault="00831833" w:rsidP="0028472E">
    <w:pPr>
      <w:widowControl w:val="0"/>
      <w:autoSpaceDE w:val="0"/>
      <w:autoSpaceDN w:val="0"/>
      <w:adjustRightInd w:val="0"/>
      <w:spacing w:after="0" w:line="240" w:lineRule="auto"/>
      <w:ind w:firstLine="1843"/>
      <w:jc w:val="both"/>
      <w:rPr>
        <w:rFonts w:ascii="Arial" w:hAnsi="Arial" w:cs="Arial"/>
        <w:b/>
        <w:bCs/>
        <w:color w:val="0019E6"/>
        <w:spacing w:val="-1"/>
      </w:rPr>
    </w:pPr>
    <w:r w:rsidRPr="00C03899">
      <w:rPr>
        <w:rFonts w:ascii="Arial" w:hAnsi="Arial" w:cs="Arial"/>
        <w:noProof/>
        <w:lang w:eastAsia="en-GB"/>
      </w:rPr>
      <w:drawing>
        <wp:anchor distT="0" distB="0" distL="114300" distR="114300" simplePos="0" relativeHeight="251659264" behindDoc="0" locked="0" layoutInCell="1" allowOverlap="1" wp14:anchorId="5AD5BE42" wp14:editId="54F0C9A9">
          <wp:simplePos x="0" y="0"/>
          <wp:positionH relativeFrom="column">
            <wp:posOffset>-542808</wp:posOffset>
          </wp:positionH>
          <wp:positionV relativeFrom="paragraph">
            <wp:posOffset>-48999</wp:posOffset>
          </wp:positionV>
          <wp:extent cx="1463410" cy="1427584"/>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534" cy="1427705"/>
                  </a:xfrm>
                  <a:prstGeom prst="rect">
                    <a:avLst/>
                  </a:prstGeom>
                  <a:noFill/>
                  <a:ln>
                    <a:noFill/>
                  </a:ln>
                </pic:spPr>
              </pic:pic>
            </a:graphicData>
          </a:graphic>
        </wp:anchor>
      </w:drawing>
    </w:r>
    <w:r w:rsidRPr="00C03899">
      <w:rPr>
        <w:rFonts w:ascii="Arial" w:hAnsi="Arial" w:cs="Arial"/>
        <w:b/>
        <w:bCs/>
        <w:color w:val="0019E6"/>
        <w:spacing w:val="-1"/>
      </w:rPr>
      <w:t>St Mary’s Church of England School</w:t>
    </w:r>
  </w:p>
  <w:p w:rsidR="00831833" w:rsidRPr="00C03899" w:rsidRDefault="00831833" w:rsidP="00274A57">
    <w:pPr>
      <w:widowControl w:val="0"/>
      <w:autoSpaceDE w:val="0"/>
      <w:autoSpaceDN w:val="0"/>
      <w:adjustRightInd w:val="0"/>
      <w:spacing w:after="0" w:line="240" w:lineRule="auto"/>
      <w:ind w:firstLine="720"/>
      <w:jc w:val="both"/>
      <w:rPr>
        <w:rFonts w:ascii="Arial" w:hAnsi="Arial" w:cs="Arial"/>
      </w:rPr>
    </w:pPr>
  </w:p>
  <w:p w:rsidR="00831833" w:rsidRPr="00C03899" w:rsidRDefault="00831833" w:rsidP="0028472E">
    <w:pPr>
      <w:widowControl w:val="0"/>
      <w:tabs>
        <w:tab w:val="left" w:pos="4111"/>
      </w:tabs>
      <w:autoSpaceDE w:val="0"/>
      <w:autoSpaceDN w:val="0"/>
      <w:adjustRightInd w:val="0"/>
      <w:spacing w:after="0" w:line="240" w:lineRule="auto"/>
      <w:ind w:firstLine="1843"/>
      <w:jc w:val="both"/>
      <w:rPr>
        <w:rFonts w:ascii="Arial" w:hAnsi="Arial" w:cs="Arial"/>
      </w:rPr>
    </w:pPr>
    <w:r>
      <w:rPr>
        <w:rFonts w:ascii="Arial" w:hAnsi="Arial" w:cs="Arial"/>
        <w:b/>
        <w:bCs/>
        <w:color w:val="0019E6"/>
        <w:spacing w:val="-1"/>
      </w:rPr>
      <w:t>Infants</w:t>
    </w:r>
    <w:r w:rsidRPr="00C03899">
      <w:rPr>
        <w:rFonts w:ascii="Arial" w:hAnsi="Arial" w:cs="Arial"/>
        <w:b/>
        <w:bCs/>
        <w:color w:val="0019E6"/>
        <w:spacing w:val="-1"/>
      </w:rPr>
      <w:t>:</w:t>
    </w:r>
    <w:r w:rsidRPr="00C03899">
      <w:rPr>
        <w:rFonts w:ascii="Arial" w:hAnsi="Arial" w:cs="Arial"/>
        <w:b/>
        <w:bCs/>
        <w:color w:val="0019E6"/>
        <w:spacing w:val="-1"/>
      </w:rPr>
      <w:tab/>
    </w:r>
    <w:r>
      <w:rPr>
        <w:rFonts w:ascii="Arial" w:hAnsi="Arial" w:cs="Arial"/>
        <w:b/>
        <w:bCs/>
        <w:color w:val="0019E6"/>
        <w:spacing w:val="-1"/>
      </w:rPr>
      <w:t>Middle:</w:t>
    </w:r>
    <w:r>
      <w:rPr>
        <w:rFonts w:ascii="Arial" w:hAnsi="Arial" w:cs="Arial"/>
        <w:b/>
        <w:bCs/>
        <w:color w:val="0019E6"/>
        <w:spacing w:val="-1"/>
      </w:rPr>
      <w:tab/>
    </w:r>
    <w:r>
      <w:rPr>
        <w:rFonts w:ascii="Arial" w:hAnsi="Arial" w:cs="Arial"/>
        <w:b/>
        <w:bCs/>
        <w:color w:val="0019E6"/>
        <w:spacing w:val="-1"/>
      </w:rPr>
      <w:tab/>
    </w:r>
    <w:r>
      <w:rPr>
        <w:rFonts w:ascii="Arial" w:hAnsi="Arial" w:cs="Arial"/>
        <w:b/>
        <w:bCs/>
        <w:color w:val="0019E6"/>
        <w:spacing w:val="-1"/>
      </w:rPr>
      <w:tab/>
      <w:t>Juniors:</w:t>
    </w:r>
  </w:p>
  <w:p w:rsidR="00831833" w:rsidRPr="00C03899" w:rsidRDefault="00831833" w:rsidP="0028472E">
    <w:pPr>
      <w:widowControl w:val="0"/>
      <w:tabs>
        <w:tab w:val="left" w:pos="4111"/>
      </w:tabs>
      <w:autoSpaceDE w:val="0"/>
      <w:autoSpaceDN w:val="0"/>
      <w:adjustRightInd w:val="0"/>
      <w:spacing w:after="0" w:line="240" w:lineRule="auto"/>
      <w:ind w:firstLine="1843"/>
      <w:jc w:val="both"/>
      <w:rPr>
        <w:rFonts w:ascii="Arial" w:hAnsi="Arial" w:cs="Arial"/>
      </w:rPr>
    </w:pPr>
    <w:r>
      <w:rPr>
        <w:rFonts w:ascii="Arial" w:hAnsi="Arial" w:cs="Arial"/>
        <w:color w:val="0019E6"/>
        <w:spacing w:val="-1"/>
      </w:rPr>
      <w:t>Amyand Park Road</w:t>
    </w:r>
    <w:r w:rsidRPr="00C03899">
      <w:rPr>
        <w:rFonts w:ascii="Arial" w:hAnsi="Arial" w:cs="Arial"/>
        <w:color w:val="0019E6"/>
        <w:spacing w:val="-1"/>
      </w:rPr>
      <w:tab/>
    </w:r>
    <w:r>
      <w:rPr>
        <w:rFonts w:ascii="Arial" w:hAnsi="Arial" w:cs="Arial"/>
        <w:color w:val="0019E6"/>
        <w:spacing w:val="-1"/>
      </w:rPr>
      <w:t>Strafford Road</w:t>
    </w:r>
    <w:r>
      <w:rPr>
        <w:rFonts w:ascii="Arial" w:hAnsi="Arial" w:cs="Arial"/>
        <w:color w:val="0019E6"/>
        <w:spacing w:val="-1"/>
      </w:rPr>
      <w:tab/>
    </w:r>
    <w:r>
      <w:rPr>
        <w:rFonts w:ascii="Arial" w:hAnsi="Arial" w:cs="Arial"/>
        <w:color w:val="0019E6"/>
        <w:spacing w:val="-1"/>
      </w:rPr>
      <w:tab/>
      <w:t>Richmond Road</w:t>
    </w:r>
  </w:p>
  <w:p w:rsidR="00831833" w:rsidRPr="00C03899" w:rsidRDefault="00831833" w:rsidP="0028472E">
    <w:pPr>
      <w:widowControl w:val="0"/>
      <w:tabs>
        <w:tab w:val="left" w:pos="4111"/>
      </w:tabs>
      <w:autoSpaceDE w:val="0"/>
      <w:autoSpaceDN w:val="0"/>
      <w:adjustRightInd w:val="0"/>
      <w:spacing w:after="0" w:line="240" w:lineRule="auto"/>
      <w:ind w:firstLine="1843"/>
      <w:jc w:val="both"/>
      <w:rPr>
        <w:rFonts w:ascii="Arial" w:hAnsi="Arial" w:cs="Arial"/>
      </w:rPr>
    </w:pPr>
    <w:r w:rsidRPr="00C03899">
      <w:rPr>
        <w:rFonts w:ascii="Arial" w:hAnsi="Arial" w:cs="Arial"/>
        <w:color w:val="0019E6"/>
        <w:spacing w:val="-1"/>
      </w:rPr>
      <w:t>Twickenham</w:t>
    </w:r>
    <w:r w:rsidRPr="00C03899">
      <w:rPr>
        <w:rFonts w:ascii="Arial" w:hAnsi="Arial" w:cs="Arial"/>
        <w:color w:val="0019E6"/>
        <w:spacing w:val="-1"/>
      </w:rPr>
      <w:tab/>
      <w:t>Twickenham</w:t>
    </w:r>
    <w:r>
      <w:rPr>
        <w:rFonts w:ascii="Arial" w:hAnsi="Arial" w:cs="Arial"/>
        <w:color w:val="0019E6"/>
        <w:spacing w:val="-1"/>
      </w:rPr>
      <w:tab/>
    </w:r>
    <w:r>
      <w:rPr>
        <w:rFonts w:ascii="Arial" w:hAnsi="Arial" w:cs="Arial"/>
        <w:color w:val="0019E6"/>
        <w:spacing w:val="-1"/>
      </w:rPr>
      <w:tab/>
      <w:t>Twickenham</w:t>
    </w:r>
  </w:p>
  <w:p w:rsidR="00831833" w:rsidRPr="00C03899" w:rsidRDefault="00831833" w:rsidP="0028472E">
    <w:pPr>
      <w:widowControl w:val="0"/>
      <w:tabs>
        <w:tab w:val="left" w:pos="720"/>
        <w:tab w:val="left" w:pos="1440"/>
        <w:tab w:val="left" w:pos="2160"/>
        <w:tab w:val="left" w:pos="2880"/>
        <w:tab w:val="left" w:pos="4111"/>
      </w:tabs>
      <w:autoSpaceDE w:val="0"/>
      <w:autoSpaceDN w:val="0"/>
      <w:adjustRightInd w:val="0"/>
      <w:spacing w:after="0" w:line="240" w:lineRule="auto"/>
      <w:ind w:firstLine="1843"/>
      <w:jc w:val="both"/>
      <w:rPr>
        <w:rFonts w:ascii="Arial" w:hAnsi="Arial" w:cs="Arial"/>
      </w:rPr>
    </w:pPr>
    <w:r w:rsidRPr="00C03899">
      <w:rPr>
        <w:rFonts w:ascii="Arial" w:hAnsi="Arial" w:cs="Arial"/>
        <w:color w:val="0019E6"/>
        <w:spacing w:val="-1"/>
      </w:rPr>
      <w:t>TW1 3</w:t>
    </w:r>
    <w:r>
      <w:rPr>
        <w:rFonts w:ascii="Arial" w:hAnsi="Arial" w:cs="Arial"/>
        <w:color w:val="0019E6"/>
        <w:spacing w:val="-1"/>
      </w:rPr>
      <w:t>HE</w:t>
    </w:r>
    <w:r w:rsidRPr="00C03899">
      <w:rPr>
        <w:rFonts w:ascii="Arial" w:hAnsi="Arial" w:cs="Arial"/>
        <w:color w:val="0019E6"/>
        <w:spacing w:val="-1"/>
      </w:rPr>
      <w:tab/>
    </w:r>
    <w:r w:rsidRPr="00C03899">
      <w:rPr>
        <w:rFonts w:ascii="Arial" w:hAnsi="Arial" w:cs="Arial"/>
        <w:color w:val="0019E6"/>
        <w:spacing w:val="-1"/>
      </w:rPr>
      <w:tab/>
      <w:t>TW1 3</w:t>
    </w:r>
    <w:r>
      <w:rPr>
        <w:rFonts w:ascii="Arial" w:hAnsi="Arial" w:cs="Arial"/>
        <w:color w:val="0019E6"/>
        <w:spacing w:val="-1"/>
      </w:rPr>
      <w:t>AD</w:t>
    </w:r>
    <w:r w:rsidRPr="00C03899">
      <w:rPr>
        <w:rFonts w:ascii="Arial" w:hAnsi="Arial" w:cs="Arial"/>
        <w:color w:val="0019E6"/>
        <w:spacing w:val="-1"/>
      </w:rPr>
      <w:tab/>
    </w:r>
    <w:r>
      <w:rPr>
        <w:rFonts w:ascii="Arial" w:hAnsi="Arial" w:cs="Arial"/>
        <w:color w:val="0019E6"/>
        <w:spacing w:val="-1"/>
      </w:rPr>
      <w:tab/>
      <w:t>TW1 3BA</w:t>
    </w:r>
  </w:p>
  <w:p w:rsidR="00831833" w:rsidRPr="00C03899" w:rsidRDefault="00831833" w:rsidP="00274A57">
    <w:pPr>
      <w:widowControl w:val="0"/>
      <w:autoSpaceDE w:val="0"/>
      <w:autoSpaceDN w:val="0"/>
      <w:adjustRightInd w:val="0"/>
      <w:spacing w:after="0" w:line="240" w:lineRule="auto"/>
      <w:jc w:val="both"/>
      <w:rPr>
        <w:rFonts w:ascii="Arial" w:hAnsi="Arial" w:cs="Arial"/>
      </w:rPr>
    </w:pPr>
  </w:p>
  <w:p w:rsidR="00831833" w:rsidRPr="00C03899" w:rsidRDefault="00831833" w:rsidP="0028472E">
    <w:pPr>
      <w:widowControl w:val="0"/>
      <w:tabs>
        <w:tab w:val="left" w:pos="4111"/>
      </w:tabs>
      <w:autoSpaceDE w:val="0"/>
      <w:autoSpaceDN w:val="0"/>
      <w:adjustRightInd w:val="0"/>
      <w:spacing w:after="0" w:line="240" w:lineRule="auto"/>
      <w:ind w:firstLine="1843"/>
      <w:jc w:val="both"/>
      <w:rPr>
        <w:rFonts w:ascii="Arial" w:hAnsi="Arial" w:cs="Arial"/>
      </w:rPr>
    </w:pPr>
    <w:r w:rsidRPr="00C03899">
      <w:rPr>
        <w:rFonts w:ascii="Arial" w:hAnsi="Arial" w:cs="Arial"/>
        <w:color w:val="0019E6"/>
        <w:spacing w:val="-1"/>
      </w:rPr>
      <w:t>T:  020</w:t>
    </w:r>
    <w:r w:rsidR="00A3735E">
      <w:rPr>
        <w:rFonts w:ascii="Arial" w:hAnsi="Arial" w:cs="Arial"/>
        <w:color w:val="0019E6"/>
        <w:spacing w:val="-1"/>
      </w:rPr>
      <w:t xml:space="preserve"> </w:t>
    </w:r>
    <w:r w:rsidRPr="00C03899">
      <w:rPr>
        <w:rFonts w:ascii="Arial" w:hAnsi="Arial" w:cs="Arial"/>
        <w:color w:val="0019E6"/>
        <w:spacing w:val="-1"/>
      </w:rPr>
      <w:t xml:space="preserve">8892 </w:t>
    </w:r>
    <w:r>
      <w:rPr>
        <w:rFonts w:ascii="Arial" w:hAnsi="Arial" w:cs="Arial"/>
        <w:color w:val="0019E6"/>
        <w:spacing w:val="-1"/>
      </w:rPr>
      <w:t>5840</w:t>
    </w:r>
    <w:r w:rsidRPr="00C03899">
      <w:rPr>
        <w:rFonts w:ascii="Arial" w:hAnsi="Arial" w:cs="Arial"/>
        <w:color w:val="0019E6"/>
        <w:spacing w:val="-1"/>
      </w:rPr>
      <w:tab/>
      <w:t>T:  020</w:t>
    </w:r>
    <w:r w:rsidR="00A3735E">
      <w:rPr>
        <w:rFonts w:ascii="Arial" w:hAnsi="Arial" w:cs="Arial"/>
        <w:color w:val="0019E6"/>
        <w:spacing w:val="-1"/>
      </w:rPr>
      <w:t xml:space="preserve"> </w:t>
    </w:r>
    <w:r>
      <w:rPr>
        <w:rFonts w:ascii="Arial" w:hAnsi="Arial" w:cs="Arial"/>
        <w:color w:val="0019E6"/>
        <w:spacing w:val="-1"/>
      </w:rPr>
      <w:t>8249 6836</w:t>
    </w:r>
    <w:r w:rsidRPr="00C03899">
      <w:rPr>
        <w:rFonts w:ascii="Arial" w:hAnsi="Arial" w:cs="Arial"/>
        <w:color w:val="0019E6"/>
        <w:spacing w:val="-1"/>
      </w:rPr>
      <w:t xml:space="preserve">   </w:t>
    </w:r>
    <w:r w:rsidR="00A3735E">
      <w:rPr>
        <w:rFonts w:ascii="Arial" w:hAnsi="Arial" w:cs="Arial"/>
        <w:color w:val="0019E6"/>
        <w:spacing w:val="-1"/>
      </w:rPr>
      <w:tab/>
      <w:t>T: 020 8</w:t>
    </w:r>
    <w:r>
      <w:rPr>
        <w:rFonts w:ascii="Arial" w:hAnsi="Arial" w:cs="Arial"/>
        <w:color w:val="0019E6"/>
        <w:spacing w:val="-1"/>
      </w:rPr>
      <w:t>892 7849</w:t>
    </w:r>
    <w:r w:rsidRPr="00C03899">
      <w:rPr>
        <w:rFonts w:ascii="Arial" w:hAnsi="Arial" w:cs="Arial"/>
        <w:color w:val="0019E6"/>
        <w:spacing w:val="-1"/>
      </w:rPr>
      <w:t xml:space="preserve">    </w:t>
    </w:r>
  </w:p>
  <w:p w:rsidR="00831833" w:rsidRDefault="00A3735E" w:rsidP="0028472E">
    <w:pPr>
      <w:widowControl w:val="0"/>
      <w:tabs>
        <w:tab w:val="left" w:pos="4111"/>
      </w:tabs>
      <w:autoSpaceDE w:val="0"/>
      <w:autoSpaceDN w:val="0"/>
      <w:adjustRightInd w:val="0"/>
      <w:spacing w:after="0" w:line="240" w:lineRule="auto"/>
      <w:ind w:firstLine="1843"/>
      <w:jc w:val="both"/>
      <w:rPr>
        <w:rFonts w:ascii="Arial" w:hAnsi="Arial" w:cs="Arial"/>
        <w:color w:val="0019E6"/>
        <w:spacing w:val="-1"/>
      </w:rPr>
    </w:pPr>
    <w:r>
      <w:rPr>
        <w:rFonts w:ascii="Arial" w:hAnsi="Arial" w:cs="Arial"/>
        <w:color w:val="0019E6"/>
        <w:spacing w:val="-1"/>
      </w:rPr>
      <w:tab/>
      <w:t>F:  020 8891 1904</w:t>
    </w:r>
    <w:r>
      <w:rPr>
        <w:rFonts w:ascii="Arial" w:hAnsi="Arial" w:cs="Arial"/>
        <w:color w:val="0019E6"/>
        <w:spacing w:val="-1"/>
      </w:rPr>
      <w:tab/>
      <w:t>F: 020 8</w:t>
    </w:r>
    <w:r w:rsidR="00831833">
      <w:rPr>
        <w:rFonts w:ascii="Arial" w:hAnsi="Arial" w:cs="Arial"/>
        <w:color w:val="0019E6"/>
        <w:spacing w:val="-1"/>
      </w:rPr>
      <w:t>607 0420</w:t>
    </w:r>
    <w:r w:rsidR="00831833" w:rsidRPr="00C03899">
      <w:rPr>
        <w:rFonts w:ascii="Arial" w:hAnsi="Arial" w:cs="Arial"/>
        <w:color w:val="0019E6"/>
        <w:spacing w:val="-1"/>
      </w:rPr>
      <w:t xml:space="preserve">  </w:t>
    </w:r>
  </w:p>
  <w:p w:rsidR="00831833" w:rsidRDefault="00831833" w:rsidP="0028472E">
    <w:pPr>
      <w:widowControl w:val="0"/>
      <w:tabs>
        <w:tab w:val="left" w:pos="4111"/>
      </w:tabs>
      <w:autoSpaceDE w:val="0"/>
      <w:autoSpaceDN w:val="0"/>
      <w:adjustRightInd w:val="0"/>
      <w:spacing w:after="0" w:line="240" w:lineRule="auto"/>
      <w:ind w:firstLine="1843"/>
      <w:jc w:val="both"/>
      <w:rPr>
        <w:rFonts w:ascii="Arial" w:hAnsi="Arial" w:cs="Arial"/>
        <w:color w:val="0019E6"/>
        <w:spacing w:val="-1"/>
      </w:rPr>
    </w:pPr>
  </w:p>
  <w:p w:rsidR="00831833" w:rsidRDefault="00831833" w:rsidP="00F85231">
    <w:pPr>
      <w:widowControl w:val="0"/>
      <w:tabs>
        <w:tab w:val="left" w:pos="4111"/>
      </w:tabs>
      <w:autoSpaceDE w:val="0"/>
      <w:autoSpaceDN w:val="0"/>
      <w:adjustRightInd w:val="0"/>
      <w:spacing w:after="0" w:line="240" w:lineRule="auto"/>
      <w:ind w:firstLine="1843"/>
      <w:jc w:val="both"/>
      <w:rPr>
        <w:rFonts w:ascii="Arial" w:hAnsi="Arial" w:cs="Arial"/>
        <w:color w:val="0019E6"/>
        <w:spacing w:val="-1"/>
      </w:rPr>
    </w:pPr>
    <w:r w:rsidRPr="00C03899">
      <w:rPr>
        <w:rFonts w:ascii="Arial" w:hAnsi="Arial" w:cs="Arial"/>
        <w:color w:val="0019E6"/>
        <w:spacing w:val="-1"/>
      </w:rPr>
      <w:t xml:space="preserve">E: </w:t>
    </w:r>
    <w:hyperlink r:id="rId2" w:history="1">
      <w:r w:rsidRPr="000D0614">
        <w:rPr>
          <w:rStyle w:val="Hyperlink"/>
          <w:rFonts w:ascii="Arial" w:hAnsi="Arial" w:cs="Arial"/>
          <w:spacing w:val="-1"/>
        </w:rPr>
        <w:t>info@st-marys.richmond.sch.uk</w:t>
      </w:r>
    </w:hyperlink>
    <w:r>
      <w:rPr>
        <w:rFonts w:ascii="Arial" w:hAnsi="Arial" w:cs="Arial"/>
        <w:color w:val="0019E6"/>
        <w:spacing w:val="-1"/>
      </w:rPr>
      <w:tab/>
    </w:r>
    <w:r>
      <w:rPr>
        <w:rFonts w:ascii="Arial" w:hAnsi="Arial" w:cs="Arial"/>
        <w:color w:val="0019E6"/>
        <w:spacing w:val="-1"/>
      </w:rPr>
      <w:tab/>
    </w:r>
    <w:hyperlink r:id="rId3" w:history="1">
      <w:r w:rsidRPr="000D0614">
        <w:rPr>
          <w:rStyle w:val="Hyperlink"/>
          <w:rFonts w:ascii="Arial" w:hAnsi="Arial" w:cs="Arial"/>
          <w:spacing w:val="-1"/>
        </w:rPr>
        <w:t>www.st-marys.richmond.sch.uk</w:t>
      </w:r>
    </w:hyperlink>
  </w:p>
  <w:p w:rsidR="00831833" w:rsidRPr="00C03899" w:rsidRDefault="00831833" w:rsidP="0028472E">
    <w:pPr>
      <w:widowControl w:val="0"/>
      <w:tabs>
        <w:tab w:val="left" w:pos="4111"/>
      </w:tabs>
      <w:autoSpaceDE w:val="0"/>
      <w:autoSpaceDN w:val="0"/>
      <w:adjustRightInd w:val="0"/>
      <w:spacing w:after="0" w:line="240" w:lineRule="auto"/>
      <w:ind w:firstLine="1843"/>
      <w:jc w:val="both"/>
      <w:rPr>
        <w:rFonts w:ascii="Arial" w:hAnsi="Arial" w:cs="Arial"/>
      </w:rPr>
    </w:pPr>
  </w:p>
  <w:p w:rsidR="00831833" w:rsidRPr="00C03899" w:rsidRDefault="00831833">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57"/>
    <w:rsid w:val="000A5C32"/>
    <w:rsid w:val="000F6E85"/>
    <w:rsid w:val="0010217B"/>
    <w:rsid w:val="00161AB1"/>
    <w:rsid w:val="001A70D8"/>
    <w:rsid w:val="001D05F6"/>
    <w:rsid w:val="001D087E"/>
    <w:rsid w:val="001E30D9"/>
    <w:rsid w:val="001E4CAE"/>
    <w:rsid w:val="002565B5"/>
    <w:rsid w:val="00274A57"/>
    <w:rsid w:val="0027676C"/>
    <w:rsid w:val="00283552"/>
    <w:rsid w:val="0028472E"/>
    <w:rsid w:val="002A0D42"/>
    <w:rsid w:val="002C1EA3"/>
    <w:rsid w:val="002E25C4"/>
    <w:rsid w:val="003061ED"/>
    <w:rsid w:val="003132DE"/>
    <w:rsid w:val="003A22D2"/>
    <w:rsid w:val="004375A0"/>
    <w:rsid w:val="0045756F"/>
    <w:rsid w:val="00460282"/>
    <w:rsid w:val="00471AF3"/>
    <w:rsid w:val="0049563E"/>
    <w:rsid w:val="004B2C14"/>
    <w:rsid w:val="005056D8"/>
    <w:rsid w:val="005169E0"/>
    <w:rsid w:val="00530FED"/>
    <w:rsid w:val="00540FF2"/>
    <w:rsid w:val="00603C45"/>
    <w:rsid w:val="00620F77"/>
    <w:rsid w:val="0062159B"/>
    <w:rsid w:val="00643C4A"/>
    <w:rsid w:val="00786153"/>
    <w:rsid w:val="007C2EC4"/>
    <w:rsid w:val="008311B2"/>
    <w:rsid w:val="00831833"/>
    <w:rsid w:val="008533A0"/>
    <w:rsid w:val="008C0908"/>
    <w:rsid w:val="008C396A"/>
    <w:rsid w:val="008D2E3E"/>
    <w:rsid w:val="00985BDE"/>
    <w:rsid w:val="009A77C5"/>
    <w:rsid w:val="009C5882"/>
    <w:rsid w:val="009D34CC"/>
    <w:rsid w:val="00A3735E"/>
    <w:rsid w:val="00B969C7"/>
    <w:rsid w:val="00BD566E"/>
    <w:rsid w:val="00C03899"/>
    <w:rsid w:val="00C258F1"/>
    <w:rsid w:val="00CD2209"/>
    <w:rsid w:val="00CF2745"/>
    <w:rsid w:val="00D36483"/>
    <w:rsid w:val="00D36AE8"/>
    <w:rsid w:val="00DB0227"/>
    <w:rsid w:val="00E07367"/>
    <w:rsid w:val="00F76F32"/>
    <w:rsid w:val="00F85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A57"/>
  </w:style>
  <w:style w:type="paragraph" w:styleId="Footer">
    <w:name w:val="footer"/>
    <w:basedOn w:val="Normal"/>
    <w:link w:val="FooterChar"/>
    <w:uiPriority w:val="99"/>
    <w:unhideWhenUsed/>
    <w:rsid w:val="00274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A57"/>
  </w:style>
  <w:style w:type="character" w:styleId="Hyperlink">
    <w:name w:val="Hyperlink"/>
    <w:basedOn w:val="DefaultParagraphFont"/>
    <w:uiPriority w:val="99"/>
    <w:unhideWhenUsed/>
    <w:rsid w:val="0028472E"/>
    <w:rPr>
      <w:color w:val="0000FF" w:themeColor="hyperlink"/>
      <w:u w:val="single"/>
    </w:rPr>
  </w:style>
  <w:style w:type="paragraph" w:styleId="BalloonText">
    <w:name w:val="Balloon Text"/>
    <w:basedOn w:val="Normal"/>
    <w:link w:val="BalloonTextChar"/>
    <w:uiPriority w:val="99"/>
    <w:semiHidden/>
    <w:unhideWhenUsed/>
    <w:rsid w:val="00516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9E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A57"/>
  </w:style>
  <w:style w:type="paragraph" w:styleId="Footer">
    <w:name w:val="footer"/>
    <w:basedOn w:val="Normal"/>
    <w:link w:val="FooterChar"/>
    <w:uiPriority w:val="99"/>
    <w:unhideWhenUsed/>
    <w:rsid w:val="00274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A57"/>
  </w:style>
  <w:style w:type="character" w:styleId="Hyperlink">
    <w:name w:val="Hyperlink"/>
    <w:basedOn w:val="DefaultParagraphFont"/>
    <w:uiPriority w:val="99"/>
    <w:unhideWhenUsed/>
    <w:rsid w:val="0028472E"/>
    <w:rPr>
      <w:color w:val="0000FF" w:themeColor="hyperlink"/>
      <w:u w:val="single"/>
    </w:rPr>
  </w:style>
  <w:style w:type="paragraph" w:styleId="BalloonText">
    <w:name w:val="Balloon Text"/>
    <w:basedOn w:val="Normal"/>
    <w:link w:val="BalloonTextChar"/>
    <w:uiPriority w:val="99"/>
    <w:semiHidden/>
    <w:unhideWhenUsed/>
    <w:rsid w:val="00516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9E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marys.richmond.sch.uk" TargetMode="External"/><Relationship Id="rId2" Type="http://schemas.openxmlformats.org/officeDocument/2006/relationships/hyperlink" Target="mailto:info@st-marys.richmond.sch.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1335</Words>
  <Characters>7614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Richmond Schools</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Szostak</dc:creator>
  <cp:lastModifiedBy>Windows User</cp:lastModifiedBy>
  <cp:revision>2</cp:revision>
  <cp:lastPrinted>2018-06-04T14:04:00Z</cp:lastPrinted>
  <dcterms:created xsi:type="dcterms:W3CDTF">2020-06-30T16:33:00Z</dcterms:created>
  <dcterms:modified xsi:type="dcterms:W3CDTF">2020-06-30T16:33:00Z</dcterms:modified>
</cp:coreProperties>
</file>